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E2AF2" w:rsidR="00BE2AF2" w:rsidP="00BE2AF2" w:rsidRDefault="00BE2AF2" w14:paraId="65557218" w14:textId="77777777">
      <w:pPr>
        <w:jc w:val="center"/>
        <w:rPr>
          <w:b/>
          <w:bCs/>
        </w:rPr>
      </w:pPr>
      <w:r w:rsidRPr="00BE2AF2">
        <w:br/>
      </w:r>
      <w:r w:rsidRPr="00BE2AF2">
        <w:br/>
      </w:r>
      <w:r w:rsidRPr="00BE2AF2">
        <w:rPr>
          <w:b/>
          <w:bCs/>
        </w:rPr>
        <w:t>Family Action's Young Carers in Healthcare Project Shortlisted for Prestigious Award</w:t>
      </w:r>
    </w:p>
    <w:p w:rsidR="00D933A9" w:rsidP="00BE2AF2" w:rsidRDefault="00BE2AF2" w14:paraId="59770324" w14:textId="5614163E" w14:noSpellErr="1">
      <w:r w:rsidR="00BE2AF2">
        <w:rPr/>
        <w:t xml:space="preserve">  </w:t>
      </w:r>
      <w:r>
        <w:br/>
      </w:r>
      <w:r w:rsidR="00BE2AF2">
        <w:rPr/>
        <w:t xml:space="preserve">Family Action Windsor and Maidenhead Young Carers Service is thrilled to announce that its </w:t>
      </w:r>
      <w:r w:rsidR="00BE2AF2">
        <w:rPr/>
        <w:t>‘</w:t>
      </w:r>
      <w:r w:rsidR="00BE2AF2">
        <w:rPr/>
        <w:t>Young Carers in Healthcare</w:t>
      </w:r>
      <w:r w:rsidR="00BE2AF2">
        <w:rPr/>
        <w:t>’</w:t>
      </w:r>
      <w:r w:rsidR="00BE2AF2">
        <w:rPr/>
        <w:t xml:space="preserve"> project has been shortlisted in the Young Carers category at this year’s prestigious Children and Young People Now awards.</w:t>
      </w:r>
      <w:r>
        <w:br/>
      </w:r>
      <w:r>
        <w:br/>
      </w:r>
      <w:r w:rsidR="00BE2AF2">
        <w:rPr/>
        <w:t>This National Lottery-funded project, which aims to improve the identification and support of young carers in healthcare settings, has had a remarkable impact. With the dedicated work of three staff members, the project has trained over 300 healthcare practitioners across 30 teams, developed key tools like conversation pathways and carer contingency plans, and dramatically increased healthcare referrals for young carers from 9 to almost 60 in just two years.</w:t>
      </w:r>
      <w:r>
        <w:br/>
      </w:r>
      <w:r>
        <w:br/>
      </w:r>
      <w:r w:rsidR="00BE2AF2">
        <w:rPr/>
        <w:t xml:space="preserve">Research shows that young carers often go unnoticed for an average of three years before they are properly </w:t>
      </w:r>
      <w:r w:rsidR="00BE2AF2">
        <w:rPr/>
        <w:t>identified</w:t>
      </w:r>
      <w:r w:rsidR="00BE2AF2">
        <w:rPr/>
        <w:t xml:space="preserve"> and s</w:t>
      </w:r>
      <w:r w:rsidR="00BE2AF2">
        <w:rPr/>
        <w:t>ome care for over a decade before being recogni</w:t>
      </w:r>
      <w:r w:rsidR="00BE2AF2">
        <w:rPr/>
        <w:t>s</w:t>
      </w:r>
      <w:r w:rsidR="00BE2AF2">
        <w:rPr/>
        <w:t xml:space="preserve">ed. Through the </w:t>
      </w:r>
      <w:r w:rsidR="00BE2AF2">
        <w:rPr/>
        <w:t>‘</w:t>
      </w:r>
      <w:r w:rsidR="00BE2AF2">
        <w:rPr/>
        <w:t>Young Carers in Healthcare</w:t>
      </w:r>
      <w:r w:rsidR="00BE2AF2">
        <w:rPr/>
        <w:t>’</w:t>
      </w:r>
      <w:r w:rsidR="00BE2AF2">
        <w:rPr/>
        <w:t xml:space="preserve"> initiative, Family Action targeted the healthcare sector, training professionals to recogni</w:t>
      </w:r>
      <w:r w:rsidR="00BE2AF2">
        <w:rPr/>
        <w:t>s</w:t>
      </w:r>
      <w:r w:rsidR="00BE2AF2">
        <w:rPr/>
        <w:t>e and support young carers early in their journey.</w:t>
      </w:r>
      <w:r>
        <w:br/>
      </w:r>
      <w:r>
        <w:br/>
      </w:r>
      <w:r w:rsidR="00BE2AF2">
        <w:rPr/>
        <w:t>The program equips healthcare staff to ask crucial questions about family life and to ensure young carers are linked to specialist services before their caring responsibilities reach crisis levels. By fostering curiosity around potential young carer roles and integrating a simple yet effective Young Carers Checklist into practice, the project has provided the healthcare sector with the tools needed to make real change.</w:t>
      </w:r>
      <w:r>
        <w:br/>
      </w:r>
      <w:r>
        <w:br/>
      </w:r>
      <w:r w:rsidR="00BE2AF2">
        <w:rPr/>
        <w:t>Sarah Collin, Family Action’s Young Carers Service Manager,</w:t>
      </w:r>
      <w:r w:rsidR="00BE2AF2">
        <w:rPr/>
        <w:t xml:space="preserve"> </w:t>
      </w:r>
      <w:r w:rsidR="00BE2AF2">
        <w:rPr/>
        <w:t>said:</w:t>
      </w:r>
      <w:r w:rsidR="00BE2AF2">
        <w:rPr/>
        <w:t xml:space="preserve"> </w:t>
      </w:r>
      <w:r w:rsidR="00BE2AF2">
        <w:rPr/>
        <w:t xml:space="preserve">"We are absolutely delighted to be shortlisted for this award. Young carers take on an immense responsibility, often at the expense of their own physical and mental health. Our aim with this project has been to ensure that healthcare professionals can </w:t>
      </w:r>
      <w:r w:rsidR="00BE2AF2">
        <w:rPr/>
        <w:t>identify</w:t>
      </w:r>
      <w:r w:rsidR="00BE2AF2">
        <w:rPr/>
        <w:t xml:space="preserve"> these young people early and provide them with the support they need. By working closely with primary care services, we have made </w:t>
      </w:r>
      <w:r w:rsidR="00BE2AF2">
        <w:rPr/>
        <w:t>a huge difference</w:t>
      </w:r>
      <w:r w:rsidR="00BE2AF2">
        <w:rPr/>
        <w:t xml:space="preserve"> in how young carers are recogni</w:t>
      </w:r>
      <w:r w:rsidR="00BE2AF2">
        <w:rPr/>
        <w:t>s</w:t>
      </w:r>
      <w:r w:rsidR="00BE2AF2">
        <w:rPr/>
        <w:t>ed and cared for within the healthcare system. It’s been a privilege to see the impact this has had on so many lives, and we are committed to continuing this vital work."</w:t>
      </w:r>
      <w:r>
        <w:br/>
      </w:r>
      <w:r>
        <w:br/>
      </w:r>
      <w:r w:rsidR="00BE2AF2">
        <w:rPr/>
        <w:t xml:space="preserve">The initiative’s success is underscored by its lasting impact on healthcare practices. For example, Primary Care Networks (PCNs) </w:t>
      </w:r>
      <w:r w:rsidR="00BE2AF2">
        <w:rPr/>
        <w:t>are now</w:t>
      </w:r>
      <w:r w:rsidR="00E84463">
        <w:rPr/>
        <w:t xml:space="preserve"> developing pilots </w:t>
      </w:r>
      <w:r w:rsidR="000250E3">
        <w:rPr/>
        <w:t xml:space="preserve">where </w:t>
      </w:r>
      <w:r w:rsidR="00BE2AF2">
        <w:rPr/>
        <w:t xml:space="preserve">all </w:t>
      </w:r>
      <w:r w:rsidR="00BE2AF2">
        <w:rPr/>
        <w:t>identified</w:t>
      </w:r>
      <w:r w:rsidR="00BE2AF2">
        <w:rPr/>
        <w:t xml:space="preserve"> young carers</w:t>
      </w:r>
      <w:r w:rsidR="000250E3">
        <w:rPr/>
        <w:t xml:space="preserve"> will be invited</w:t>
      </w:r>
      <w:r w:rsidR="00BE2AF2">
        <w:rPr/>
        <w:t xml:space="preserve"> to attend six-monthly Wellbeing Checks</w:t>
      </w:r>
      <w:r w:rsidR="00BE2AF2">
        <w:rPr/>
        <w:t xml:space="preserve">, ensuring they receive continuous support for their health and development. Additionally, </w:t>
      </w:r>
      <w:r w:rsidR="008C68CC">
        <w:rPr/>
        <w:t>15</w:t>
      </w:r>
      <w:r w:rsidR="00BE2AF2">
        <w:rPr/>
        <w:t xml:space="preserve"> healthcare</w:t>
      </w:r>
      <w:r w:rsidR="002157C3">
        <w:rPr/>
        <w:t xml:space="preserve"> practitioners across 6</w:t>
      </w:r>
      <w:r w:rsidR="00BE2AF2">
        <w:rPr/>
        <w:t xml:space="preserve"> teams have </w:t>
      </w:r>
      <w:r w:rsidR="00BE2AF2">
        <w:rPr/>
        <w:t>established</w:t>
      </w:r>
      <w:r w:rsidR="00BE2AF2">
        <w:rPr/>
        <w:t xml:space="preserve"> Young Carer Champions, dedicated to advocating for the needs of these young individuals.</w:t>
      </w:r>
      <w:r>
        <w:br/>
      </w:r>
      <w:r>
        <w:br/>
      </w:r>
      <w:r w:rsidR="00BE2AF2">
        <w:rPr/>
        <w:t>Furthermore,</w:t>
      </w:r>
      <w:r w:rsidR="00BE2AF2">
        <w:rPr/>
        <w:t xml:space="preserve"> the project’s healthcare </w:t>
      </w:r>
      <w:r w:rsidR="00BE2AF2">
        <w:rPr/>
        <w:t xml:space="preserve">roundtables </w:t>
      </w:r>
      <w:r w:rsidRPr="4F350FDF" w:rsidR="000D773C">
        <w:rPr>
          <w:rFonts w:ascii="Segoe UI" w:hAnsi="Segoe UI" w:cs="Segoe UI"/>
          <w:sz w:val="18"/>
          <w:szCs w:val="18"/>
        </w:rPr>
        <w:t xml:space="preserve"> </w:t>
      </w:r>
      <w:r w:rsidR="000D773C">
        <w:rPr/>
        <w:t>h</w:t>
      </w:r>
      <w:r w:rsidR="000D773C">
        <w:rPr/>
        <w:t>ave</w:t>
      </w:r>
      <w:r w:rsidR="000D773C">
        <w:rPr/>
        <w:t xml:space="preserve"> enabled an understanding of the healthcare sector</w:t>
      </w:r>
      <w:r w:rsidR="007F10E8">
        <w:rPr/>
        <w:t>,</w:t>
      </w:r>
      <w:r w:rsidR="000D773C">
        <w:rPr/>
        <w:t xml:space="preserve"> which has supported the service to tailor approaches</w:t>
      </w:r>
      <w:r w:rsidR="000D773C">
        <w:rPr/>
        <w:t xml:space="preserve"> to </w:t>
      </w:r>
      <w:r w:rsidR="00BE2AF2">
        <w:rPr/>
        <w:t>ope</w:t>
      </w:r>
      <w:r w:rsidR="000D773C">
        <w:rPr/>
        <w:t>n</w:t>
      </w:r>
      <w:r w:rsidR="00BE2AF2">
        <w:rPr/>
        <w:t xml:space="preserve"> up</w:t>
      </w:r>
      <w:r w:rsidR="00BE2AF2">
        <w:rPr/>
        <w:t xml:space="preserve"> essential referral pathways, ensuring young carers are no longer overlooked. With a worrying 38% of </w:t>
      </w:r>
      <w:r w:rsidR="00BE2AF2">
        <w:rPr/>
        <w:t>young carers reporting mental health problems and a higher prevalence of self-harm among this group, early identification and support are critical.</w:t>
      </w:r>
    </w:p>
    <w:p w:rsidR="00BE2AF2" w:rsidP="00BE2AF2" w:rsidRDefault="00BE2AF2" w14:paraId="627FE334" w14:textId="056D282F">
      <w:r>
        <w:t xml:space="preserve">Please visit </w:t>
      </w:r>
      <w:hyperlink w:history="1" r:id="rId14">
        <w:r w:rsidRPr="00BE2AF2">
          <w:rPr>
            <w:rStyle w:val="Hyperlink"/>
            <w:rFonts w:ascii="DM Sans" w:hAnsi="DM Sans"/>
            <w:sz w:val="22"/>
          </w:rPr>
          <w:t>Windsor and Maidenhead Young Carers Service - Family Action</w:t>
        </w:r>
      </w:hyperlink>
      <w:r>
        <w:t xml:space="preserve"> to find out more.</w:t>
      </w:r>
    </w:p>
    <w:p w:rsidRPr="0034469C" w:rsidR="00BE2AF2" w:rsidP="00BE2AF2" w:rsidRDefault="00BE2AF2" w14:paraId="4774AC80" w14:textId="77777777">
      <w:pPr>
        <w:jc w:val="center"/>
        <w:rPr>
          <w:b/>
          <w:bCs/>
        </w:rPr>
      </w:pPr>
      <w:r w:rsidRPr="0034469C">
        <w:rPr>
          <w:b/>
          <w:bCs/>
        </w:rPr>
        <w:t>-ends-</w:t>
      </w:r>
    </w:p>
    <w:p w:rsidRPr="0034469C" w:rsidR="00BE2AF2" w:rsidP="00BE2AF2" w:rsidRDefault="00BE2AF2" w14:paraId="620A8EFA" w14:textId="77777777">
      <w:pPr>
        <w:rPr>
          <w:szCs w:val="22"/>
        </w:rPr>
      </w:pPr>
    </w:p>
    <w:p w:rsidRPr="0034469C" w:rsidR="00BE2AF2" w:rsidP="00BE2AF2" w:rsidRDefault="00BE2AF2" w14:paraId="4A1BFCEA" w14:textId="77777777">
      <w:pPr>
        <w:rPr>
          <w:szCs w:val="22"/>
        </w:rPr>
      </w:pPr>
      <w:r w:rsidRPr="0034469C">
        <w:rPr>
          <w:szCs w:val="22"/>
        </w:rPr>
        <w:t xml:space="preserve">Contact details:    </w:t>
      </w:r>
    </w:p>
    <w:p w:rsidRPr="0034469C" w:rsidR="00BE2AF2" w:rsidP="00BE2AF2" w:rsidRDefault="00BE2AF2" w14:paraId="2EC26CA8" w14:textId="77777777">
      <w:pPr>
        <w:rPr>
          <w:szCs w:val="22"/>
        </w:rPr>
      </w:pPr>
      <w:r w:rsidRPr="0034469C">
        <w:rPr>
          <w:szCs w:val="22"/>
        </w:rPr>
        <w:t xml:space="preserve">Email: Cathy Midgley - PR Manager at </w:t>
      </w:r>
      <w:hyperlink r:id="rId15">
        <w:r w:rsidRPr="0034469C">
          <w:rPr>
            <w:rStyle w:val="Hyperlink"/>
            <w:rFonts w:eastAsia="Aptos"/>
          </w:rPr>
          <w:t>media-pr@family-action.org.uk</w:t>
        </w:r>
      </w:hyperlink>
      <w:r w:rsidRPr="0034469C">
        <w:rPr>
          <w:szCs w:val="22"/>
          <w:u w:val="single"/>
        </w:rPr>
        <w:t xml:space="preserve"> </w:t>
      </w:r>
      <w:r w:rsidRPr="0034469C">
        <w:rPr>
          <w:szCs w:val="22"/>
        </w:rPr>
        <w:t xml:space="preserve">     </w:t>
      </w:r>
    </w:p>
    <w:p w:rsidRPr="0034469C" w:rsidR="00BE2AF2" w:rsidP="00BE2AF2" w:rsidRDefault="00BE2AF2" w14:paraId="73CF4617" w14:textId="77777777">
      <w:pPr>
        <w:rPr>
          <w:szCs w:val="22"/>
        </w:rPr>
      </w:pPr>
      <w:r w:rsidRPr="0034469C">
        <w:rPr>
          <w:szCs w:val="22"/>
        </w:rPr>
        <w:t xml:space="preserve">Phone: 07903 074 174    </w:t>
      </w:r>
    </w:p>
    <w:p w:rsidRPr="0034469C" w:rsidR="00BE2AF2" w:rsidP="00BE2AF2" w:rsidRDefault="00BE2AF2" w14:paraId="71C0D11F" w14:textId="77777777">
      <w:pPr>
        <w:rPr>
          <w:b/>
          <w:bCs/>
          <w:szCs w:val="22"/>
        </w:rPr>
      </w:pPr>
    </w:p>
    <w:p w:rsidRPr="0034469C" w:rsidR="00BE2AF2" w:rsidP="00BE2AF2" w:rsidRDefault="00BE2AF2" w14:paraId="0D237A57" w14:textId="77777777">
      <w:pPr>
        <w:rPr>
          <w:b/>
          <w:bCs/>
          <w:szCs w:val="22"/>
        </w:rPr>
      </w:pPr>
      <w:r w:rsidRPr="0034469C">
        <w:rPr>
          <w:b/>
          <w:bCs/>
          <w:szCs w:val="22"/>
        </w:rPr>
        <w:t xml:space="preserve">Notes To Editors </w:t>
      </w:r>
    </w:p>
    <w:p w:rsidRPr="0034469C" w:rsidR="00BE2AF2" w:rsidP="00BE2AF2" w:rsidRDefault="00BE2AF2" w14:paraId="4F1F1662" w14:textId="77777777">
      <w:pPr>
        <w:rPr>
          <w:b/>
          <w:bCs/>
          <w:szCs w:val="22"/>
        </w:rPr>
      </w:pPr>
      <w:r w:rsidRPr="0034469C">
        <w:rPr>
          <w:b/>
          <w:bCs/>
          <w:szCs w:val="22"/>
        </w:rPr>
        <w:t xml:space="preserve">About Family Action   </w:t>
      </w:r>
    </w:p>
    <w:p w:rsidRPr="0034469C" w:rsidR="00BE2AF2" w:rsidP="00BE2AF2" w:rsidRDefault="00BE2AF2" w14:paraId="09AA2E3D" w14:textId="77777777">
      <w:pPr>
        <w:spacing w:line="259" w:lineRule="auto"/>
        <w:jc w:val="both"/>
        <w:rPr>
          <w:szCs w:val="22"/>
        </w:rPr>
      </w:pPr>
      <w:r w:rsidRPr="0034469C">
        <w:rPr>
          <w:szCs w:val="22"/>
        </w:rPr>
        <w:t>Family Action is a national charity supporting people through change, challenge and crisis, in local communities and through its UK-wide helpline, FamilyLine.</w:t>
      </w:r>
    </w:p>
    <w:p w:rsidRPr="0034469C" w:rsidR="00BE2AF2" w:rsidP="00BE2AF2" w:rsidRDefault="00BE2AF2" w14:paraId="3F7256C8" w14:textId="77777777">
      <w:pPr>
        <w:spacing w:line="259" w:lineRule="auto"/>
        <w:jc w:val="both"/>
        <w:rPr>
          <w:szCs w:val="22"/>
        </w:rPr>
      </w:pPr>
      <w:r w:rsidRPr="0034469C">
        <w:rPr>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rsidRPr="0034469C" w:rsidR="00BE2AF2" w:rsidP="00BE2AF2" w:rsidRDefault="00BE2AF2" w14:paraId="362C8BB1" w14:textId="77777777">
      <w:pPr>
        <w:spacing w:line="259" w:lineRule="auto"/>
        <w:jc w:val="both"/>
        <w:rPr>
          <w:szCs w:val="22"/>
        </w:rPr>
      </w:pPr>
      <w:r w:rsidRPr="0034469C">
        <w:rPr>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rsidRPr="0034469C" w:rsidR="00BE2AF2" w:rsidP="00BE2AF2" w:rsidRDefault="00BE2AF2" w14:paraId="71FBB0F4" w14:textId="77777777">
      <w:pPr>
        <w:spacing w:line="259" w:lineRule="auto"/>
        <w:jc w:val="both"/>
        <w:rPr>
          <w:szCs w:val="22"/>
        </w:rPr>
      </w:pPr>
      <w:r w:rsidRPr="0034469C">
        <w:rPr>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rsidRPr="0034469C" w:rsidR="00BE2AF2" w:rsidP="00BE2AF2" w:rsidRDefault="00BE2AF2" w14:paraId="754A052A" w14:textId="77777777">
      <w:pPr>
        <w:jc w:val="both"/>
        <w:rPr>
          <w:szCs w:val="22"/>
        </w:rPr>
      </w:pPr>
      <w:r w:rsidRPr="0034469C">
        <w:rPr>
          <w:szCs w:val="22"/>
        </w:rPr>
        <w:t xml:space="preserve">For further information, please visit our website at </w:t>
      </w:r>
      <w:hyperlink r:id="rId16">
        <w:r w:rsidRPr="0034469C">
          <w:rPr>
            <w:rStyle w:val="Hyperlink"/>
            <w:rFonts w:eastAsia="Aptos"/>
          </w:rPr>
          <w:t>www.family-action.org.uk</w:t>
        </w:r>
      </w:hyperlink>
      <w:r w:rsidRPr="0034469C">
        <w:rPr>
          <w:szCs w:val="22"/>
        </w:rPr>
        <w:t xml:space="preserve">    </w:t>
      </w:r>
    </w:p>
    <w:p w:rsidRPr="0034469C" w:rsidR="00BE2AF2" w:rsidP="00BE2AF2" w:rsidRDefault="00BE2AF2" w14:paraId="33B50C0D" w14:textId="77777777">
      <w:pPr>
        <w:jc w:val="both"/>
        <w:rPr>
          <w:szCs w:val="22"/>
        </w:rPr>
      </w:pPr>
      <w:r w:rsidRPr="0034469C">
        <w:rPr>
          <w:szCs w:val="22"/>
        </w:rPr>
        <w:t xml:space="preserve">Registered charity number: 264 713    </w:t>
      </w:r>
    </w:p>
    <w:p w:rsidRPr="0034469C" w:rsidR="00BE2AF2" w:rsidP="00BE2AF2" w:rsidRDefault="00000000" w14:paraId="58D86D77" w14:textId="77777777">
      <w:pPr>
        <w:rPr>
          <w:szCs w:val="22"/>
        </w:rPr>
      </w:pPr>
      <w:hyperlink r:id="rId17">
        <w:r w:rsidRPr="0034469C" w:rsidR="00BE2AF2">
          <w:rPr>
            <w:rStyle w:val="Hyperlink"/>
            <w:rFonts w:eastAsia="Aptos"/>
          </w:rPr>
          <w:t>twitter.com/</w:t>
        </w:r>
        <w:proofErr w:type="spellStart"/>
        <w:r w:rsidRPr="0034469C" w:rsidR="00BE2AF2">
          <w:rPr>
            <w:rStyle w:val="Hyperlink"/>
            <w:rFonts w:eastAsia="Aptos"/>
          </w:rPr>
          <w:t>family_action</w:t>
        </w:r>
        <w:proofErr w:type="spellEnd"/>
      </w:hyperlink>
      <w:r w:rsidRPr="0034469C" w:rsidR="00BE2AF2">
        <w:rPr>
          <w:szCs w:val="22"/>
        </w:rPr>
        <w:t xml:space="preserve">    </w:t>
      </w:r>
    </w:p>
    <w:p w:rsidRPr="0034469C" w:rsidR="00BE2AF2" w:rsidP="00BE2AF2" w:rsidRDefault="00000000" w14:paraId="01EC5D81" w14:textId="77777777">
      <w:pPr>
        <w:rPr>
          <w:szCs w:val="22"/>
        </w:rPr>
      </w:pPr>
      <w:hyperlink r:id="rId18">
        <w:r w:rsidRPr="0034469C" w:rsidR="00BE2AF2">
          <w:rPr>
            <w:rStyle w:val="Hyperlink"/>
            <w:rFonts w:eastAsia="Aptos"/>
          </w:rPr>
          <w:t>www.facebook.com/familyaction/</w:t>
        </w:r>
      </w:hyperlink>
      <w:r w:rsidRPr="0034469C" w:rsidR="00BE2AF2">
        <w:rPr>
          <w:szCs w:val="22"/>
        </w:rPr>
        <w:t xml:space="preserve">     </w:t>
      </w:r>
    </w:p>
    <w:p w:rsidRPr="0034469C" w:rsidR="00BE2AF2" w:rsidP="00BE2AF2" w:rsidRDefault="00000000" w14:paraId="63CBC739" w14:textId="77777777">
      <w:pPr>
        <w:rPr>
          <w:szCs w:val="22"/>
        </w:rPr>
      </w:pPr>
      <w:hyperlink r:id="rId19">
        <w:r w:rsidRPr="0034469C" w:rsidR="00BE2AF2">
          <w:rPr>
            <w:rStyle w:val="Hyperlink"/>
            <w:rFonts w:eastAsia="Aptos"/>
          </w:rPr>
          <w:t>www.instagram.com/family_action/</w:t>
        </w:r>
      </w:hyperlink>
      <w:r w:rsidRPr="0034469C" w:rsidR="00BE2AF2">
        <w:rPr>
          <w:szCs w:val="22"/>
        </w:rPr>
        <w:t xml:space="preserve">     </w:t>
      </w:r>
    </w:p>
    <w:p w:rsidR="00BE2AF2" w:rsidP="00BE2AF2" w:rsidRDefault="00BE2AF2" w14:paraId="0BE0BB0E" w14:textId="77777777"/>
    <w:p w:rsidRPr="00BE2AF2" w:rsidR="00BE2AF2" w:rsidP="00BE2AF2" w:rsidRDefault="00BE2AF2" w14:paraId="0F31B2BF" w14:textId="77777777"/>
    <w:sectPr w:rsidRPr="00BE2AF2" w:rsidR="00BE2AF2" w:rsidSect="008E197F">
      <w:headerReference w:type="default" r:id="rId20"/>
      <w:footerReference w:type="default" r:id="rId21"/>
      <w:pgSz w:w="11906" w:h="16838" w:orient="portrait"/>
      <w:pgMar w:top="1440" w:right="1080" w:bottom="1440" w:left="1080" w:header="709" w:footer="709"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4475" w:rsidP="00416C44" w:rsidRDefault="00034475" w14:paraId="31B214B0" w14:textId="77777777">
      <w:r>
        <w:separator/>
      </w:r>
    </w:p>
  </w:endnote>
  <w:endnote w:type="continuationSeparator" w:id="0">
    <w:p w:rsidR="00034475" w:rsidP="00416C44" w:rsidRDefault="00034475" w14:paraId="340BB1C0" w14:textId="77777777">
      <w:r>
        <w:continuationSeparator/>
      </w:r>
    </w:p>
  </w:endnote>
  <w:endnote w:type="continuationNotice" w:id="1">
    <w:p w:rsidR="00034475" w:rsidRDefault="00034475" w14:paraId="348090FC"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VAG Rounded">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w:hAnsi="VAG Rounded"/>
      </w:rPr>
      <w:id w:val="1036084507"/>
      <w:docPartObj>
        <w:docPartGallery w:val="Page Numbers (Bottom of Page)"/>
        <w:docPartUnique/>
      </w:docPartObj>
    </w:sdtPr>
    <w:sdtEndPr>
      <w:rPr>
        <w:rFonts w:ascii="VAG Rounded" w:hAnsi="VAG Rounded"/>
        <w:noProof/>
        <w:sz w:val="20"/>
        <w:szCs w:val="20"/>
      </w:rPr>
    </w:sdtEndPr>
    <w:sdtContent>
      <w:p w:rsidRPr="004566BD" w:rsidR="00957D96" w:rsidP="00957D96" w:rsidRDefault="00957D96" w14:paraId="331F4C27" w14:textId="77777777">
        <w:pPr>
          <w:pStyle w:val="Footer"/>
          <w:rPr>
            <w:rFonts w:ascii="VAG Rounded" w:hAnsi="VAG Rounded"/>
            <w:sz w:val="20"/>
          </w:rPr>
        </w:pPr>
        <w:r w:rsidRPr="004566BD">
          <w:rPr>
            <w:rFonts w:ascii="VAGRounded LT Bold" w:hAnsi="VAGRounded LT Bold"/>
          </w:rPr>
          <w:t xml:space="preserve"> </w:t>
        </w:r>
        <w:r w:rsidRPr="004566BD">
          <w:rPr>
            <w:rFonts w:ascii="VAGRounded LT Bold" w:hAnsi="VAGRounded LT Bold"/>
            <w:sz w:val="20"/>
          </w:rPr>
          <w:t>Family Action</w:t>
        </w:r>
        <w:r w:rsidRPr="004566BD">
          <w:rPr>
            <w:rFonts w:ascii="VAG Rounded" w:hAnsi="VAG Rounded"/>
            <w:sz w:val="20"/>
          </w:rPr>
          <w:t xml:space="preserve">. </w:t>
        </w:r>
        <w:r w:rsidR="009D4829">
          <w:rPr>
            <w:rFonts w:ascii="VAG Rounded" w:hAnsi="VAG Rounded"/>
            <w:sz w:val="20"/>
          </w:rPr>
          <w:t>For families, for futures.</w:t>
        </w:r>
        <w:r w:rsidRPr="004566BD" w:rsidR="004566BD">
          <w:rPr>
            <w:rFonts w:ascii="VAG Rounded" w:hAnsi="VAG Rounded"/>
            <w:sz w:val="20"/>
          </w:rPr>
          <w:tab/>
        </w:r>
        <w:r w:rsidRPr="004566BD" w:rsidR="004566BD">
          <w:rPr>
            <w:rFonts w:ascii="VAG Rounded" w:hAnsi="VAG Rounded"/>
            <w:sz w:val="20"/>
          </w:rPr>
          <w:tab/>
        </w:r>
        <w:r w:rsidRPr="004566BD" w:rsidR="004566BD">
          <w:rPr>
            <w:rFonts w:ascii="VAG Rounded" w:hAnsi="VAG Rounded"/>
            <w:sz w:val="20"/>
          </w:rPr>
          <w:t xml:space="preserve">Pg </w:t>
        </w:r>
        <w:r w:rsidRPr="004566BD" w:rsidR="004566BD">
          <w:rPr>
            <w:rFonts w:ascii="VAG Rounded" w:hAnsi="VAG Rounded"/>
            <w:sz w:val="20"/>
          </w:rPr>
          <w:fldChar w:fldCharType="begin"/>
        </w:r>
        <w:r w:rsidRPr="004566BD" w:rsidR="004566BD">
          <w:rPr>
            <w:rFonts w:ascii="VAG Rounded" w:hAnsi="VAG Rounded"/>
            <w:sz w:val="20"/>
          </w:rPr>
          <w:instrText xml:space="preserve"> PAGE   \* MERGEFORMAT </w:instrText>
        </w:r>
        <w:r w:rsidRPr="004566BD" w:rsidR="004566BD">
          <w:rPr>
            <w:rFonts w:ascii="VAG Rounded" w:hAnsi="VAG Rounded"/>
            <w:sz w:val="20"/>
          </w:rPr>
          <w:fldChar w:fldCharType="separate"/>
        </w:r>
        <w:r w:rsidRPr="004566BD" w:rsidR="004566BD">
          <w:rPr>
            <w:rFonts w:ascii="VAG Rounded" w:hAnsi="VAG Rounded"/>
            <w:noProof/>
            <w:sz w:val="20"/>
          </w:rPr>
          <w:t>1</w:t>
        </w:r>
        <w:r w:rsidRPr="004566BD" w:rsidR="004566BD">
          <w:rPr>
            <w:rFonts w:ascii="VAG Rounded" w:hAnsi="VAG Rounded"/>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4475" w:rsidP="00416C44" w:rsidRDefault="00034475" w14:paraId="75568678" w14:textId="77777777">
      <w:r>
        <w:separator/>
      </w:r>
    </w:p>
  </w:footnote>
  <w:footnote w:type="continuationSeparator" w:id="0">
    <w:p w:rsidR="00034475" w:rsidP="00416C44" w:rsidRDefault="00034475" w14:paraId="07D9E7E6" w14:textId="77777777">
      <w:r>
        <w:continuationSeparator/>
      </w:r>
    </w:p>
  </w:footnote>
  <w:footnote w:type="continuationNotice" w:id="1">
    <w:p w:rsidR="00034475" w:rsidRDefault="00034475" w14:paraId="5DEC25C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du wp14">
  <w:p w:rsidR="00827F3C" w:rsidP="00416C44" w:rsidRDefault="00320E2B" w14:paraId="6C02D506" w14:textId="77777777">
    <w:pPr>
      <w:pStyle w:val="Header"/>
      <w:jc w:val="right"/>
    </w:pPr>
    <w:r>
      <w:rPr>
        <w:noProof/>
      </w:rPr>
      <w:drawing>
        <wp:anchor distT="0" distB="0" distL="114300" distR="114300" simplePos="0" relativeHeight="251658240" behindDoc="0" locked="0" layoutInCell="1" allowOverlap="1" wp14:anchorId="157A3D2D" wp14:editId="0D89AA30">
          <wp:simplePos x="0" y="0"/>
          <wp:positionH relativeFrom="margin">
            <wp:posOffset>-113030</wp:posOffset>
          </wp:positionH>
          <wp:positionV relativeFrom="paragraph">
            <wp:posOffset>-200850</wp:posOffset>
          </wp:positionV>
          <wp:extent cx="1080135" cy="1080135"/>
          <wp:effectExtent l="0" t="0" r="0" b="0"/>
          <wp:wrapNone/>
          <wp:docPr id="16486700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70022" name="Graphic 1648670022"/>
                  <pic:cNvPicPr/>
                </pic:nvPicPr>
                <pic:blipFill>
                  <a:blip r:embed="rId1">
                    <a:extLst>
                      <a:ext uri="{96DAC541-7B7A-43D3-8B79-37D633B846F1}">
                        <asvg:svgBlip xmlns:asvg="http://schemas.microsoft.com/office/drawing/2016/SVG/main" r:embed="rId2"/>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p>
  <w:p w:rsidR="001C5D58" w:rsidP="00416C44" w:rsidRDefault="001C5D58" w14:paraId="43B33938" w14:textId="77777777">
    <w:pPr>
      <w:pStyle w:val="Header"/>
      <w:jc w:val="right"/>
    </w:pPr>
  </w:p>
  <w:p w:rsidRPr="000B33A8" w:rsidR="00494DCB" w:rsidP="000B33A8" w:rsidRDefault="00494DCB" w14:paraId="4DA704DE" w14:textId="77777777">
    <w:pPr>
      <w:pStyle w:val="Header"/>
      <w:jc w:val="right"/>
      <w:rPr>
        <w:sz w:val="4"/>
        <w:szCs w:val="4"/>
      </w:rPr>
    </w:pP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hint="default" w:ascii="Symbol" w:hAnsi="Symbol"/>
        <w:u w:color="BDCF3C"/>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7C3EC95A"/>
    <w:lvl w:ilvl="0" w:tplc="3A900D1A">
      <w:start w:val="1"/>
      <w:numFmt w:val="bullet"/>
      <w:pStyle w:val="Bullets"/>
      <w:lvlText w:val=""/>
      <w:lvlJc w:val="left"/>
      <w:pPr>
        <w:ind w:left="720" w:hanging="360"/>
      </w:pPr>
      <w:rPr>
        <w:rFonts w:hint="default" w:ascii="Symbol" w:hAnsi="Symbol"/>
        <w:color w:val="178351"/>
      </w:rPr>
    </w:lvl>
    <w:lvl w:ilvl="1" w:tplc="1EA61A88">
      <w:start w:val="1"/>
      <w:numFmt w:val="bullet"/>
      <w:lvlText w:val=""/>
      <w:lvlJc w:val="left"/>
      <w:pPr>
        <w:ind w:left="1440" w:hanging="360"/>
      </w:pPr>
      <w:rPr>
        <w:rFonts w:hint="default" w:ascii="Symbol" w:hAnsi="Symbol"/>
        <w:color w:val="178351"/>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F2"/>
    <w:rsid w:val="0000089C"/>
    <w:rsid w:val="00010636"/>
    <w:rsid w:val="000126C2"/>
    <w:rsid w:val="000178A5"/>
    <w:rsid w:val="000250E3"/>
    <w:rsid w:val="00034475"/>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D773C"/>
    <w:rsid w:val="000E33B4"/>
    <w:rsid w:val="000E386D"/>
    <w:rsid w:val="000E608A"/>
    <w:rsid w:val="0010008B"/>
    <w:rsid w:val="00100502"/>
    <w:rsid w:val="00106D32"/>
    <w:rsid w:val="00115E3B"/>
    <w:rsid w:val="001218B9"/>
    <w:rsid w:val="00125F4E"/>
    <w:rsid w:val="00136E40"/>
    <w:rsid w:val="0014190B"/>
    <w:rsid w:val="00145EA3"/>
    <w:rsid w:val="0014681D"/>
    <w:rsid w:val="0015326F"/>
    <w:rsid w:val="00160AC0"/>
    <w:rsid w:val="001623E4"/>
    <w:rsid w:val="00171491"/>
    <w:rsid w:val="0017292D"/>
    <w:rsid w:val="00184BBF"/>
    <w:rsid w:val="00191FDE"/>
    <w:rsid w:val="00195346"/>
    <w:rsid w:val="001A6741"/>
    <w:rsid w:val="001A6C7A"/>
    <w:rsid w:val="001C22A2"/>
    <w:rsid w:val="001C2626"/>
    <w:rsid w:val="001C5D58"/>
    <w:rsid w:val="001D2350"/>
    <w:rsid w:val="00206499"/>
    <w:rsid w:val="00210081"/>
    <w:rsid w:val="002157C3"/>
    <w:rsid w:val="00216AF3"/>
    <w:rsid w:val="00220D8B"/>
    <w:rsid w:val="00231102"/>
    <w:rsid w:val="00235AA4"/>
    <w:rsid w:val="00241A4F"/>
    <w:rsid w:val="0025018C"/>
    <w:rsid w:val="00261D58"/>
    <w:rsid w:val="002959F6"/>
    <w:rsid w:val="002A065A"/>
    <w:rsid w:val="002A1C30"/>
    <w:rsid w:val="002A5C6E"/>
    <w:rsid w:val="002A7197"/>
    <w:rsid w:val="002B1C93"/>
    <w:rsid w:val="002B4A80"/>
    <w:rsid w:val="002D0C3C"/>
    <w:rsid w:val="002E7695"/>
    <w:rsid w:val="002F469B"/>
    <w:rsid w:val="002F6720"/>
    <w:rsid w:val="0030625D"/>
    <w:rsid w:val="00320E2B"/>
    <w:rsid w:val="003212A8"/>
    <w:rsid w:val="00321B4C"/>
    <w:rsid w:val="00326FFE"/>
    <w:rsid w:val="00335EF3"/>
    <w:rsid w:val="00341A63"/>
    <w:rsid w:val="0036049C"/>
    <w:rsid w:val="003943DF"/>
    <w:rsid w:val="003A0A2E"/>
    <w:rsid w:val="003A23FC"/>
    <w:rsid w:val="003B0467"/>
    <w:rsid w:val="003B1450"/>
    <w:rsid w:val="003B6733"/>
    <w:rsid w:val="003B69F6"/>
    <w:rsid w:val="003C404D"/>
    <w:rsid w:val="003D0A92"/>
    <w:rsid w:val="003D148D"/>
    <w:rsid w:val="003D3A7A"/>
    <w:rsid w:val="003F5432"/>
    <w:rsid w:val="003F63DF"/>
    <w:rsid w:val="003F74AE"/>
    <w:rsid w:val="004026C1"/>
    <w:rsid w:val="004044B6"/>
    <w:rsid w:val="0040678C"/>
    <w:rsid w:val="00416C44"/>
    <w:rsid w:val="00421E5F"/>
    <w:rsid w:val="004257C2"/>
    <w:rsid w:val="00426A14"/>
    <w:rsid w:val="0043587F"/>
    <w:rsid w:val="00444857"/>
    <w:rsid w:val="00446126"/>
    <w:rsid w:val="00447FCE"/>
    <w:rsid w:val="00454C28"/>
    <w:rsid w:val="004566BD"/>
    <w:rsid w:val="00472376"/>
    <w:rsid w:val="00477F71"/>
    <w:rsid w:val="0049327A"/>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862A2"/>
    <w:rsid w:val="00691C40"/>
    <w:rsid w:val="006A6916"/>
    <w:rsid w:val="006A7D95"/>
    <w:rsid w:val="006C56BB"/>
    <w:rsid w:val="006D7BA3"/>
    <w:rsid w:val="006E1701"/>
    <w:rsid w:val="00702689"/>
    <w:rsid w:val="00705B60"/>
    <w:rsid w:val="00724B5B"/>
    <w:rsid w:val="00747FC3"/>
    <w:rsid w:val="00753ADD"/>
    <w:rsid w:val="00754135"/>
    <w:rsid w:val="00754819"/>
    <w:rsid w:val="00766BBE"/>
    <w:rsid w:val="0076750F"/>
    <w:rsid w:val="00767F45"/>
    <w:rsid w:val="00772F07"/>
    <w:rsid w:val="00774C3B"/>
    <w:rsid w:val="00783D09"/>
    <w:rsid w:val="007A36DD"/>
    <w:rsid w:val="007C3E99"/>
    <w:rsid w:val="007C69C4"/>
    <w:rsid w:val="007E6385"/>
    <w:rsid w:val="007F10E8"/>
    <w:rsid w:val="008125A0"/>
    <w:rsid w:val="00814353"/>
    <w:rsid w:val="008211C9"/>
    <w:rsid w:val="008241F9"/>
    <w:rsid w:val="0082772B"/>
    <w:rsid w:val="00827F3C"/>
    <w:rsid w:val="008309C1"/>
    <w:rsid w:val="00834811"/>
    <w:rsid w:val="00836868"/>
    <w:rsid w:val="008577F6"/>
    <w:rsid w:val="00861B0E"/>
    <w:rsid w:val="00862FCC"/>
    <w:rsid w:val="00877EAA"/>
    <w:rsid w:val="008812C8"/>
    <w:rsid w:val="008828D8"/>
    <w:rsid w:val="008959D2"/>
    <w:rsid w:val="008A755D"/>
    <w:rsid w:val="008B2D16"/>
    <w:rsid w:val="008B715D"/>
    <w:rsid w:val="008C68CC"/>
    <w:rsid w:val="008C7E99"/>
    <w:rsid w:val="008E0CEF"/>
    <w:rsid w:val="008E197F"/>
    <w:rsid w:val="009028D3"/>
    <w:rsid w:val="00903D67"/>
    <w:rsid w:val="00912590"/>
    <w:rsid w:val="0091557D"/>
    <w:rsid w:val="00922BEB"/>
    <w:rsid w:val="00923C4B"/>
    <w:rsid w:val="00926A58"/>
    <w:rsid w:val="00935593"/>
    <w:rsid w:val="00942E24"/>
    <w:rsid w:val="00953EBA"/>
    <w:rsid w:val="00957D96"/>
    <w:rsid w:val="00964587"/>
    <w:rsid w:val="00966991"/>
    <w:rsid w:val="009923B5"/>
    <w:rsid w:val="009B1BF3"/>
    <w:rsid w:val="009B799F"/>
    <w:rsid w:val="009D0EBE"/>
    <w:rsid w:val="009D4829"/>
    <w:rsid w:val="009E039A"/>
    <w:rsid w:val="009E5ADE"/>
    <w:rsid w:val="009F28FB"/>
    <w:rsid w:val="00A10B04"/>
    <w:rsid w:val="00A13D6A"/>
    <w:rsid w:val="00A2520C"/>
    <w:rsid w:val="00A273DA"/>
    <w:rsid w:val="00A3537A"/>
    <w:rsid w:val="00A35813"/>
    <w:rsid w:val="00A3674A"/>
    <w:rsid w:val="00A367A7"/>
    <w:rsid w:val="00A3772F"/>
    <w:rsid w:val="00A40E0D"/>
    <w:rsid w:val="00A50599"/>
    <w:rsid w:val="00A553FF"/>
    <w:rsid w:val="00A61EA2"/>
    <w:rsid w:val="00A71E29"/>
    <w:rsid w:val="00A7606E"/>
    <w:rsid w:val="00A91B60"/>
    <w:rsid w:val="00AA0752"/>
    <w:rsid w:val="00AA3EB3"/>
    <w:rsid w:val="00AC0105"/>
    <w:rsid w:val="00AD7DD0"/>
    <w:rsid w:val="00AE575B"/>
    <w:rsid w:val="00AE76E0"/>
    <w:rsid w:val="00B00FF7"/>
    <w:rsid w:val="00B1136D"/>
    <w:rsid w:val="00B24C67"/>
    <w:rsid w:val="00B30793"/>
    <w:rsid w:val="00B327F5"/>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2AF2"/>
    <w:rsid w:val="00BE7496"/>
    <w:rsid w:val="00C04295"/>
    <w:rsid w:val="00C21AA4"/>
    <w:rsid w:val="00C231EF"/>
    <w:rsid w:val="00C255B2"/>
    <w:rsid w:val="00C35013"/>
    <w:rsid w:val="00C36A2F"/>
    <w:rsid w:val="00C42D2E"/>
    <w:rsid w:val="00C62293"/>
    <w:rsid w:val="00C64539"/>
    <w:rsid w:val="00C678F3"/>
    <w:rsid w:val="00C67CE1"/>
    <w:rsid w:val="00C826BC"/>
    <w:rsid w:val="00C86D1F"/>
    <w:rsid w:val="00CA150F"/>
    <w:rsid w:val="00CB4878"/>
    <w:rsid w:val="00CB7B30"/>
    <w:rsid w:val="00CD158F"/>
    <w:rsid w:val="00CF74E4"/>
    <w:rsid w:val="00D01474"/>
    <w:rsid w:val="00D029DC"/>
    <w:rsid w:val="00D02AB9"/>
    <w:rsid w:val="00D04A39"/>
    <w:rsid w:val="00D051B5"/>
    <w:rsid w:val="00D06825"/>
    <w:rsid w:val="00D15B13"/>
    <w:rsid w:val="00D64F01"/>
    <w:rsid w:val="00D73A40"/>
    <w:rsid w:val="00D84458"/>
    <w:rsid w:val="00D933A9"/>
    <w:rsid w:val="00D96471"/>
    <w:rsid w:val="00D96497"/>
    <w:rsid w:val="00DA76F9"/>
    <w:rsid w:val="00DC49BD"/>
    <w:rsid w:val="00DD52D0"/>
    <w:rsid w:val="00DE6A0D"/>
    <w:rsid w:val="00DF7AA0"/>
    <w:rsid w:val="00E16D90"/>
    <w:rsid w:val="00E47556"/>
    <w:rsid w:val="00E569E7"/>
    <w:rsid w:val="00E76127"/>
    <w:rsid w:val="00E84463"/>
    <w:rsid w:val="00E90366"/>
    <w:rsid w:val="00E95FAD"/>
    <w:rsid w:val="00EA50A1"/>
    <w:rsid w:val="00EA5AF1"/>
    <w:rsid w:val="00EB3C6A"/>
    <w:rsid w:val="00EB6307"/>
    <w:rsid w:val="00EB64EF"/>
    <w:rsid w:val="00EB7A32"/>
    <w:rsid w:val="00EC2537"/>
    <w:rsid w:val="00EC5A1F"/>
    <w:rsid w:val="00ED160F"/>
    <w:rsid w:val="00EE4892"/>
    <w:rsid w:val="00EF14BD"/>
    <w:rsid w:val="00EF7D0D"/>
    <w:rsid w:val="00F0054D"/>
    <w:rsid w:val="00F078A8"/>
    <w:rsid w:val="00F1693C"/>
    <w:rsid w:val="00F20EA3"/>
    <w:rsid w:val="00F2440E"/>
    <w:rsid w:val="00F2602E"/>
    <w:rsid w:val="00F3443F"/>
    <w:rsid w:val="00F468D4"/>
    <w:rsid w:val="00F4695D"/>
    <w:rsid w:val="00F619D6"/>
    <w:rsid w:val="00F709B5"/>
    <w:rsid w:val="00F85E1B"/>
    <w:rsid w:val="00F871F9"/>
    <w:rsid w:val="00F91C48"/>
    <w:rsid w:val="00FA5AE6"/>
    <w:rsid w:val="00FB3E8D"/>
    <w:rsid w:val="00FB4549"/>
    <w:rsid w:val="00FB478F"/>
    <w:rsid w:val="00FB6395"/>
    <w:rsid w:val="00FC11E0"/>
    <w:rsid w:val="00FF2C26"/>
    <w:rsid w:val="00FF34ED"/>
    <w:rsid w:val="00FF3D04"/>
    <w:rsid w:val="4F350FDF"/>
    <w:rsid w:val="7DEE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AF20"/>
  <w15:docId w15:val="{C8DC84C5-448C-4D34-97F4-F5942C81B7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AA0"/>
    <w:pPr>
      <w:autoSpaceDN/>
      <w:spacing w:before="240" w:after="60"/>
      <w:textAlignment w:val="auto"/>
    </w:pPr>
    <w:rPr>
      <w:rFonts w:ascii="DM Sans" w:hAnsi="DM Sans" w:eastAsia="Times New Roman"/>
      <w:szCs w:val="20"/>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pPr>
  </w:style>
  <w:style w:type="character" w:styleId="FooterChar" w:customStyle="1">
    <w:name w:val="Footer Char"/>
    <w:basedOn w:val="DefaultParagraphFont"/>
    <w:uiPriority w:val="99"/>
  </w:style>
  <w:style w:type="character" w:styleId="Heading1Char" w:customStyle="1">
    <w:name w:val="Heading 1 Char"/>
    <w:basedOn w:val="DefaultParagraphFont"/>
    <w:link w:val="Heading1"/>
    <w:uiPriority w:val="9"/>
    <w:rsid w:val="001D2350"/>
    <w:rPr>
      <w:rFonts w:ascii="VAG Rounded" w:hAnsi="VAG Rounded" w:cs="Arial"/>
      <w:b/>
      <w:color w:val="178351"/>
      <w:sz w:val="32"/>
      <w:szCs w:val="28"/>
    </w:rPr>
  </w:style>
  <w:style w:type="character" w:styleId="Heading2Char" w:customStyle="1">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hAnsiTheme="minorHAnsi" w:eastAsiaTheme="minorEastAsia" w:cstheme="minorBidi"/>
      <w:color w:val="585EA8" w:themeColor="text1" w:themeTint="A5"/>
      <w:spacing w:val="15"/>
    </w:rPr>
  </w:style>
  <w:style w:type="character" w:styleId="SubtitleChar" w:customStyle="1">
    <w:name w:val="Subtitle Char"/>
    <w:basedOn w:val="DefaultParagraphFont"/>
    <w:link w:val="Subtitle"/>
    <w:uiPriority w:val="11"/>
    <w:rsid w:val="00E47556"/>
    <w:rPr>
      <w:rFonts w:asciiTheme="minorHAnsi" w:hAnsiTheme="minorHAnsi" w:eastAsiaTheme="minorEastAsia" w:cstheme="minorBidi"/>
      <w:color w:val="585EA8" w:themeColor="text1" w:themeTint="A5"/>
      <w:spacing w:val="15"/>
    </w:rPr>
  </w:style>
  <w:style w:type="paragraph" w:styleId="Header3" w:customStyle="1">
    <w:name w:val="Header 3"/>
    <w:basedOn w:val="Normal"/>
    <w:next w:val="Normal"/>
    <w:link w:val="Header3Char"/>
    <w:autoRedefine/>
    <w:qFormat/>
    <w:rsid w:val="00926A58"/>
    <w:pPr>
      <w:spacing w:before="360"/>
    </w:pPr>
    <w:rPr>
      <w:b/>
      <w:sz w:val="24"/>
    </w:rPr>
  </w:style>
  <w:style w:type="character" w:styleId="Header3Char" w:customStyle="1">
    <w:name w:val="Header 3 Char"/>
    <w:basedOn w:val="DefaultParagraphFont"/>
    <w:link w:val="Header3"/>
    <w:rsid w:val="00926A58"/>
    <w:rPr>
      <w:rFonts w:ascii="DM Sans" w:hAnsi="DM Sans" w:cs="Arial"/>
      <w:b/>
      <w:color w:val="292C4F"/>
      <w:sz w:val="24"/>
      <w:szCs w:val="24"/>
    </w:rPr>
  </w:style>
  <w:style w:type="paragraph" w:styleId="FootnoteText">
    <w:name w:val="footnote text"/>
    <w:basedOn w:val="Normal"/>
    <w:link w:val="FootnoteTextChar"/>
    <w:uiPriority w:val="99"/>
    <w:semiHidden/>
    <w:unhideWhenUsed/>
    <w:rsid w:val="00AA0752"/>
    <w:pPr>
      <w:spacing w:before="0"/>
    </w:pPr>
    <w:rPr>
      <w:sz w:val="20"/>
    </w:rPr>
  </w:style>
  <w:style w:type="character" w:styleId="FootnoteTextChar" w:customStyle="1">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styleId="Bullets" w:customStyle="1">
    <w:name w:val="Bullets"/>
    <w:basedOn w:val="ListParagraph"/>
    <w:link w:val="BulletsChar"/>
    <w:autoRedefine/>
    <w:qFormat/>
    <w:rsid w:val="006E1701"/>
    <w:pPr>
      <w:numPr>
        <w:numId w:val="16"/>
      </w:numPr>
      <w:spacing w:before="60" w:after="60"/>
      <w:ind w:left="284" w:hanging="284"/>
    </w:pPr>
  </w:style>
  <w:style w:type="character" w:styleId="ListParagraphChar" w:customStyle="1">
    <w:name w:val="List Paragraph Char"/>
    <w:basedOn w:val="DefaultParagraphFont"/>
    <w:link w:val="ListParagraph"/>
    <w:uiPriority w:val="34"/>
    <w:rsid w:val="00BA6673"/>
    <w:rPr>
      <w:rFonts w:ascii="VAG Rounded Std" w:hAnsi="VAG Rounded Std" w:cs="Arial"/>
      <w:color w:val="525E66"/>
      <w:sz w:val="24"/>
      <w:szCs w:val="24"/>
    </w:rPr>
  </w:style>
  <w:style w:type="character" w:styleId="BulletsChar" w:customStyle="1">
    <w:name w:val="Bullets Char"/>
    <w:basedOn w:val="ListParagraphChar"/>
    <w:link w:val="Bullets"/>
    <w:rsid w:val="006E1701"/>
    <w:rPr>
      <w:rFonts w:ascii="DM Sans" w:hAnsi="DM Sans"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styleId="Links" w:customStyle="1">
    <w:name w:val="Links"/>
    <w:basedOn w:val="Normal"/>
    <w:next w:val="Normal"/>
    <w:link w:val="LinksChar"/>
    <w:autoRedefine/>
    <w:qFormat/>
    <w:rsid w:val="009B1BF3"/>
    <w:rPr>
      <w:color w:val="178351"/>
      <w:szCs w:val="22"/>
    </w:rPr>
  </w:style>
  <w:style w:type="character" w:styleId="LinksChar" w:customStyle="1">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styleId="FAKeyPoint" w:customStyle="1">
    <w:name w:val="FA Key Point"/>
    <w:basedOn w:val="Normal"/>
    <w:next w:val="Normal"/>
    <w:link w:val="FAKeyPointChar"/>
    <w:rsid w:val="00705B60"/>
    <w:rPr>
      <w:rFonts w:ascii="VAGRounded LT Bold" w:hAnsi="VAGRounded LT Bold"/>
      <w:color w:val="7758A5"/>
      <w:szCs w:val="26"/>
      <w:lang w:val="en-US"/>
    </w:rPr>
  </w:style>
  <w:style w:type="paragraph" w:styleId="KeyPoints" w:customStyle="1">
    <w:name w:val="Key Points"/>
    <w:basedOn w:val="FAKeyPoint"/>
    <w:link w:val="KeyPointsChar"/>
    <w:autoRedefine/>
    <w:qFormat/>
    <w:rsid w:val="002A7197"/>
    <w:pPr>
      <w:spacing w:after="120"/>
    </w:pPr>
    <w:rPr>
      <w:rFonts w:ascii="DM Sans" w:hAnsi="DM Sans"/>
      <w:b/>
      <w:color w:val="178351"/>
    </w:rPr>
  </w:style>
  <w:style w:type="character" w:styleId="FAKeyPointChar" w:customStyle="1">
    <w:name w:val="FA Key Point Char"/>
    <w:basedOn w:val="DefaultParagraphFont"/>
    <w:link w:val="FAKeyPoint"/>
    <w:rsid w:val="00705B60"/>
    <w:rPr>
      <w:rFonts w:ascii="VAGRounded LT Bold" w:hAnsi="VAGRounded LT Bold" w:cs="Arial"/>
      <w:color w:val="7758A5"/>
      <w:sz w:val="26"/>
      <w:szCs w:val="26"/>
      <w:lang w:val="en-US"/>
    </w:rPr>
  </w:style>
  <w:style w:type="character" w:styleId="KeyPointsChar" w:customStyle="1">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styleId="DocumentTitle" w:customStyle="1">
    <w:name w:val="Document Title"/>
    <w:basedOn w:val="Heading1"/>
    <w:link w:val="DocumentTitleChar"/>
    <w:autoRedefine/>
    <w:rsid w:val="004F141C"/>
    <w:pPr>
      <w:spacing w:after="120"/>
      <w:jc w:val="right"/>
    </w:pPr>
    <w:rPr>
      <w:color w:val="292C4F"/>
      <w:sz w:val="84"/>
      <w:szCs w:val="84"/>
    </w:rPr>
  </w:style>
  <w:style w:type="character" w:styleId="DocumentTitleChar" w:customStyle="1">
    <w:name w:val="Document Title Char"/>
    <w:basedOn w:val="Heading1Char"/>
    <w:link w:val="DocumentTitle"/>
    <w:rsid w:val="004F141C"/>
    <w:rPr>
      <w:rFonts w:ascii="VAG Rounded Std" w:hAnsi="VAG Rounded Std" w:cs="Arial"/>
      <w:b/>
      <w:color w:val="292C4F"/>
      <w:sz w:val="84"/>
      <w:szCs w:val="84"/>
    </w:rPr>
  </w:style>
  <w:style w:type="paragraph" w:styleId="FATitle" w:customStyle="1">
    <w:name w:val="FA Title"/>
    <w:basedOn w:val="Heading1"/>
    <w:link w:val="FATitleChar"/>
    <w:autoRedefine/>
    <w:qFormat/>
    <w:rsid w:val="00BE2AF2"/>
    <w:pPr>
      <w:spacing w:after="360"/>
      <w:jc w:val="both"/>
    </w:pPr>
    <w:rPr>
      <w:rFonts w:ascii="DM Sans" w:hAnsi="DM Sans"/>
      <w:b w:val="0"/>
      <w:bCs/>
      <w:color w:val="292C4F"/>
      <w:sz w:val="22"/>
      <w:szCs w:val="22"/>
    </w:rPr>
  </w:style>
  <w:style w:type="character" w:styleId="FATitleChar" w:customStyle="1">
    <w:name w:val="FA Title Char"/>
    <w:basedOn w:val="Header3Char"/>
    <w:link w:val="FATitle"/>
    <w:rsid w:val="00BE2AF2"/>
    <w:rPr>
      <w:rFonts w:ascii="DM Sans" w:hAnsi="DM Sans" w:cs="Arial"/>
      <w:b w:val="0"/>
      <w:bCs/>
      <w:color w:val="292C4F"/>
      <w:sz w:val="24"/>
      <w:szCs w:val="24"/>
    </w:rPr>
  </w:style>
  <w:style w:type="character" w:styleId="Mention">
    <w:name w:val="Mention"/>
    <w:basedOn w:val="DefaultParagraphFont"/>
    <w:uiPriority w:val="99"/>
    <w:unhideWhenUsed/>
    <w:rsid w:val="008C68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familyaction/"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twitter.com/family_action" TargetMode="External" Id="rId17" /><Relationship Type="http://schemas.openxmlformats.org/officeDocument/2006/relationships/customXml" Target="../customXml/item2.xml" Id="rId2" /><Relationship Type="http://schemas.openxmlformats.org/officeDocument/2006/relationships/hyperlink" Target="https://www.family-action.org.u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media-pr@family-action.org.uk" TargetMode="External" Id="rId15" /><Relationship Type="http://schemas.microsoft.com/office/2011/relationships/people" Target="people.xml" Id="rId23" /><Relationship Type="http://schemas.openxmlformats.org/officeDocument/2006/relationships/hyperlink" Target="https://www.instagram.com/family_ac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amily-action.org.uk/services/windsor-and-maidenhead-young-carers-service/"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2.xml><?xml version="1.0" encoding="utf-8"?>
<ds:datastoreItem xmlns:ds="http://schemas.openxmlformats.org/officeDocument/2006/customXml" ds:itemID="{E826D74A-CEBA-42D0-BE23-DBBB35ECD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2024%20Family%20Action%20Standard%20Word%20Document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Midgley</dc:creator>
  <dc:description/>
  <lastModifiedBy>Cathy Midgley</lastModifiedBy>
  <revision>13</revision>
  <dcterms:created xsi:type="dcterms:W3CDTF">2024-10-23T14:02:00.0000000Z</dcterms:created>
  <dcterms:modified xsi:type="dcterms:W3CDTF">2024-10-30T12:00:20.2107059Z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