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28D8" w:rsidR="00E8494D" w:rsidP="00E8494D" w:rsidRDefault="00C13B96" w14:paraId="53E51382" w14:textId="5CBA9D9E">
      <w:pPr>
        <w:rPr>
          <w:rFonts w:ascii="DM Sans" w:hAnsi="DM Sans" w:eastAsia="Times New Roman" w:cs="Times New Roman"/>
          <w:color w:val="auto"/>
          <w:lang w:eastAsia="en-GB"/>
        </w:rPr>
      </w:pPr>
      <w:r w:rsidRPr="004B28D8">
        <w:rPr>
          <w:rFonts w:ascii="DM Sans" w:hAnsi="DM Sans" w:eastAsia="Times New Roman" w:cs="Times New Roman"/>
          <w:b/>
          <w:bCs/>
          <w:color w:val="auto"/>
          <w:lang w:eastAsia="en-GB"/>
        </w:rPr>
        <w:t>PRESS</w:t>
      </w:r>
      <w:r w:rsidRPr="004B28D8" w:rsidR="00E8494D">
        <w:rPr>
          <w:rFonts w:ascii="DM Sans" w:hAnsi="DM Sans" w:eastAsia="Times New Roman" w:cs="Times New Roman"/>
          <w:b/>
          <w:bCs/>
          <w:color w:val="auto"/>
          <w:lang w:eastAsia="en-GB"/>
        </w:rPr>
        <w:t xml:space="preserve"> RELEASE</w:t>
      </w:r>
    </w:p>
    <w:p w:rsidRPr="004B28D8" w:rsidR="00FD08BF" w:rsidP="00FD08BF" w:rsidRDefault="00FD08BF" w14:paraId="661E7429" w14:textId="77777777">
      <w:pPr>
        <w:jc w:val="center"/>
        <w:rPr>
          <w:rFonts w:ascii="DM Sans" w:hAnsi="DM Sans" w:eastAsia="Times New Roman" w:cs="Times New Roman"/>
          <w:b/>
          <w:bCs/>
          <w:color w:val="auto"/>
          <w:lang w:eastAsia="en-GB"/>
        </w:rPr>
      </w:pPr>
    </w:p>
    <w:p w:rsidRPr="007E471B" w:rsidR="007F4D7F" w:rsidP="007F4D7F" w:rsidRDefault="007F4D7F" w14:paraId="724D573E" w14:textId="77777777">
      <w:pPr>
        <w:spacing w:before="0" w:after="160" w:line="278" w:lineRule="auto"/>
        <w:jc w:val="center"/>
      </w:pPr>
      <w:r w:rsidRPr="007E471B">
        <w:rPr>
          <w:b/>
          <w:bCs/>
        </w:rPr>
        <w:t>Family Action’s PARCS Service Reopens in Portsmouth and Southeast Hampshire</w:t>
      </w:r>
    </w:p>
    <w:p w:rsidRPr="007E471B" w:rsidR="007F4D7F" w:rsidP="007F4D7F" w:rsidRDefault="007F4D7F" w14:paraId="1C18CB81" w14:textId="7C1FEA3E">
      <w:pPr>
        <w:spacing w:before="0" w:after="160" w:line="278" w:lineRule="auto"/>
      </w:pPr>
      <w:r w:rsidR="007F4D7F">
        <w:rPr/>
        <w:t>Family Action is pleased to announce that its Portsmouth Abuse and Rape Counselling Service (PARCS) is now open for new</w:t>
      </w:r>
      <w:r w:rsidR="74A142F3">
        <w:rPr/>
        <w:t xml:space="preserve"> sexual </w:t>
      </w:r>
      <w:r w:rsidR="69FA9735">
        <w:rPr/>
        <w:t>violence referrals</w:t>
      </w:r>
      <w:r w:rsidR="007F4D7F">
        <w:rPr/>
        <w:t>. This means adults across Portsmouth and Southeast Hampshire who have experienced sexual violence can once again access specialist counselling and support.</w:t>
      </w:r>
    </w:p>
    <w:p w:rsidRPr="007E471B" w:rsidR="007F4D7F" w:rsidP="007F4D7F" w:rsidRDefault="007F4D7F" w14:paraId="7E43E681" w14:textId="77777777">
      <w:pPr>
        <w:spacing w:before="0" w:after="160" w:line="278" w:lineRule="auto"/>
      </w:pPr>
      <w:r w:rsidRPr="007E471B">
        <w:t xml:space="preserve">PARCS is a vital service for the region, offering a confidential space for survivors to begin their healing journey. The service is open to all genders and provides trauma-informed counselling tailored to </w:t>
      </w:r>
      <w:proofErr w:type="gramStart"/>
      <w:r w:rsidRPr="007E471B">
        <w:t>each individual’s</w:t>
      </w:r>
      <w:proofErr w:type="gramEnd"/>
      <w:r w:rsidRPr="007E471B">
        <w:t xml:space="preserve"> needs.</w:t>
      </w:r>
    </w:p>
    <w:p w:rsidRPr="007E471B" w:rsidR="007F4D7F" w:rsidP="007F4D7F" w:rsidRDefault="007F4D7F" w14:paraId="0DEEF07B" w14:textId="5B560B39">
      <w:pPr>
        <w:spacing w:before="0" w:after="160" w:line="278" w:lineRule="auto"/>
      </w:pPr>
      <w:r w:rsidR="007F4D7F">
        <w:rPr/>
        <w:t xml:space="preserve">While new referrals for sexual violence counselling were temporarily paused earlier this year due to funding challenges, PARCS has </w:t>
      </w:r>
      <w:r w:rsidR="007F4D7F">
        <w:rPr/>
        <w:t>remained</w:t>
      </w:r>
      <w:r w:rsidR="007F4D7F">
        <w:rPr/>
        <w:t xml:space="preserve"> open throughout</w:t>
      </w:r>
      <w:r w:rsidR="7C0C0B9D">
        <w:rPr/>
        <w:t xml:space="preserve"> taking referrals for domestic abuse</w:t>
      </w:r>
      <w:r w:rsidR="007F4D7F">
        <w:rPr/>
        <w:t>.</w:t>
      </w:r>
      <w:r w:rsidR="007F4D7F">
        <w:rPr/>
        <w:t xml:space="preserve"> During this time, the team continued to work with existing clients affected by both sexual violence and domestic abuse, ensuring they received the high-quality support they were promised. </w:t>
      </w:r>
    </w:p>
    <w:p w:rsidR="007F4D7F" w:rsidP="007F4D7F" w:rsidRDefault="007F4D7F" w14:paraId="228C5DDA" w14:textId="4C3F4EA1">
      <w:r w:rsidR="007F4D7F">
        <w:rPr/>
        <w:t>Thanks to the dedication of staff, the backing of partners,</w:t>
      </w:r>
      <w:r w:rsidR="4F6C9E5E">
        <w:rPr/>
        <w:t xml:space="preserve"> including Portsmouth City</w:t>
      </w:r>
      <w:r w:rsidR="4F6C9E5E">
        <w:rPr/>
        <w:t xml:space="preserve"> Council</w:t>
      </w:r>
      <w:r w:rsidR="007F4D7F">
        <w:rPr/>
        <w:t xml:space="preserve"> and the support of the local community, the service is now able to reopen and welcome new clients. </w:t>
      </w:r>
    </w:p>
    <w:p w:rsidRPr="007E471B" w:rsidR="007F4D7F" w:rsidP="007F4D7F" w:rsidRDefault="007F4D7F" w14:paraId="7DF92C63" w14:textId="77777777">
      <w:pPr>
        <w:spacing w:before="0" w:after="160" w:line="278" w:lineRule="auto"/>
      </w:pPr>
      <w:r w:rsidRPr="007E471B">
        <w:t>Lisa Platts, Family Action Operational Manager at PARCS, said:</w:t>
      </w:r>
      <w:r>
        <w:t xml:space="preserve"> </w:t>
      </w:r>
      <w:r w:rsidRPr="007E471B">
        <w:t>“We know how important these services are to survivors and to the wider community. Being able to reopen PARCS for new referrals is a big step forward, and we’re truly grateful to everyone who has supported us through a very challenging time. Thanks to that support, we can continue offering this much-needed help to those who need it most.”</w:t>
      </w:r>
    </w:p>
    <w:p w:rsidRPr="007E471B" w:rsidR="007F4D7F" w:rsidP="007F4D7F" w:rsidRDefault="007F4D7F" w14:paraId="5B28DB02" w14:textId="77777777">
      <w:pPr>
        <w:spacing w:before="0" w:after="160" w:line="278" w:lineRule="auto"/>
      </w:pPr>
      <w:r>
        <w:t>Services available include:</w:t>
      </w:r>
    </w:p>
    <w:p w:rsidRPr="007E471B" w:rsidR="007F4D7F" w:rsidP="007F4D7F" w:rsidRDefault="007F4D7F" w14:paraId="4966BE1B" w14:textId="77777777">
      <w:pPr>
        <w:numPr>
          <w:ilvl w:val="0"/>
          <w:numId w:val="4"/>
        </w:numPr>
        <w:suppressAutoHyphens w:val="0"/>
        <w:autoSpaceDN/>
        <w:spacing w:before="0" w:after="160" w:line="278" w:lineRule="auto"/>
        <w:jc w:val="left"/>
        <w:textAlignment w:val="auto"/>
      </w:pPr>
      <w:r w:rsidRPr="007E471B">
        <w:t>Sexual Violence Counselling: Now open for adults (18+) of all genders in Portsmouth and Southeast Hampshire.</w:t>
      </w:r>
    </w:p>
    <w:p w:rsidRPr="007E471B" w:rsidR="007F4D7F" w:rsidP="007F4D7F" w:rsidRDefault="007F4D7F" w14:paraId="0597FE9C" w14:textId="29805B9A">
      <w:pPr>
        <w:numPr>
          <w:ilvl w:val="0"/>
          <w:numId w:val="4"/>
        </w:numPr>
        <w:suppressAutoHyphens w:val="0"/>
        <w:autoSpaceDN/>
        <w:spacing w:before="0" w:after="160" w:line="278" w:lineRule="auto"/>
        <w:jc w:val="left"/>
        <w:textAlignment w:val="auto"/>
        <w:rPr/>
      </w:pPr>
      <w:r w:rsidR="007F4D7F">
        <w:rPr/>
        <w:t xml:space="preserve">Domestic Abuse Counselling: Available for Portsmouth </w:t>
      </w:r>
      <w:r w:rsidR="007F4D7F">
        <w:rPr/>
        <w:t>residents</w:t>
      </w:r>
      <w:r w:rsidR="007F4D7F">
        <w:rPr/>
        <w:t xml:space="preserve"> </w:t>
      </w:r>
      <w:r w:rsidR="49BB7550">
        <w:rPr/>
        <w:t xml:space="preserve">of all genders </w:t>
      </w:r>
      <w:r w:rsidR="007F4D7F">
        <w:rPr/>
        <w:t>who:</w:t>
      </w:r>
    </w:p>
    <w:p w:rsidRPr="007E471B" w:rsidR="007F4D7F" w:rsidP="007F4D7F" w:rsidRDefault="007F4D7F" w14:paraId="330F5042" w14:textId="77777777">
      <w:pPr>
        <w:numPr>
          <w:ilvl w:val="1"/>
          <w:numId w:val="4"/>
        </w:numPr>
        <w:suppressAutoHyphens w:val="0"/>
        <w:autoSpaceDN/>
        <w:spacing w:before="0" w:after="160" w:line="278" w:lineRule="auto"/>
        <w:jc w:val="left"/>
        <w:textAlignment w:val="auto"/>
      </w:pPr>
      <w:r w:rsidRPr="007E471B">
        <w:t>Are at least one year past their experience of abuse</w:t>
      </w:r>
    </w:p>
    <w:p w:rsidRPr="007E471B" w:rsidR="007F4D7F" w:rsidP="007F4D7F" w:rsidRDefault="007F4D7F" w14:paraId="6D86C68C" w14:textId="77777777">
      <w:pPr>
        <w:numPr>
          <w:ilvl w:val="1"/>
          <w:numId w:val="4"/>
        </w:numPr>
        <w:suppressAutoHyphens w:val="0"/>
        <w:autoSpaceDN/>
        <w:spacing w:before="0" w:after="160" w:line="278" w:lineRule="auto"/>
        <w:jc w:val="left"/>
        <w:textAlignment w:val="auto"/>
      </w:pPr>
      <w:r w:rsidRPr="007E471B">
        <w:t>Are still experiencing mental health challenges linked to that experience</w:t>
      </w:r>
    </w:p>
    <w:p w:rsidRPr="007E471B" w:rsidR="007F4D7F" w:rsidP="007F4D7F" w:rsidRDefault="007F4D7F" w14:paraId="667BC924" w14:textId="77777777">
      <w:pPr>
        <w:spacing w:before="0" w:after="160" w:line="278" w:lineRule="auto"/>
      </w:pPr>
      <w:r w:rsidRPr="007E471B">
        <w:t>Both services are designed to support people in rebuilding their lives after trauma and are delivered by trained, compassionate professionals.</w:t>
      </w:r>
    </w:p>
    <w:p w:rsidRPr="007E471B" w:rsidR="007F4D7F" w:rsidP="007F4D7F" w:rsidRDefault="007F4D7F" w14:paraId="35E053A7" w14:textId="77777777">
      <w:pPr>
        <w:spacing w:before="0" w:after="160" w:line="278" w:lineRule="auto"/>
      </w:pPr>
      <w:r w:rsidRPr="007E471B">
        <w:t>Some new initiatives include:</w:t>
      </w:r>
    </w:p>
    <w:p w:rsidRPr="007E471B" w:rsidR="007F4D7F" w:rsidP="007F4D7F" w:rsidRDefault="007F4D7F" w14:paraId="79F604E2" w14:textId="77777777">
      <w:pPr>
        <w:numPr>
          <w:ilvl w:val="0"/>
          <w:numId w:val="5"/>
        </w:numPr>
        <w:suppressAutoHyphens w:val="0"/>
        <w:autoSpaceDN/>
        <w:spacing w:before="0" w:after="160" w:line="278" w:lineRule="auto"/>
        <w:jc w:val="left"/>
        <w:textAlignment w:val="auto"/>
      </w:pPr>
      <w:r w:rsidRPr="007E471B">
        <w:lastRenderedPageBreak/>
        <w:t>Psychoeducation Group Work: Now established and running as part of the service offer.</w:t>
      </w:r>
    </w:p>
    <w:p w:rsidRPr="007E471B" w:rsidR="007F4D7F" w:rsidP="007F4D7F" w:rsidRDefault="007F4D7F" w14:paraId="6E263C6C" w14:textId="77777777">
      <w:pPr>
        <w:numPr>
          <w:ilvl w:val="0"/>
          <w:numId w:val="5"/>
        </w:numPr>
        <w:suppressAutoHyphens w:val="0"/>
        <w:autoSpaceDN/>
        <w:spacing w:before="0" w:after="160" w:line="278" w:lineRule="auto"/>
        <w:jc w:val="left"/>
        <w:textAlignment w:val="auto"/>
        <w:rPr/>
      </w:pPr>
      <w:r w:rsidR="007F4D7F">
        <w:rPr/>
        <w:t>Drop-in Groups: Launching in September for clients who have previously accessed PARCS support.</w:t>
      </w:r>
    </w:p>
    <w:p w:rsidRPr="007E471B" w:rsidR="007F4D7F" w:rsidP="007F4D7F" w:rsidRDefault="007F4D7F" w14:paraId="4BE8F1D8" w14:textId="77777777">
      <w:pPr>
        <w:numPr>
          <w:ilvl w:val="0"/>
          <w:numId w:val="5"/>
        </w:numPr>
        <w:suppressAutoHyphens w:val="0"/>
        <w:autoSpaceDN/>
        <w:spacing w:before="0" w:after="160" w:line="278" w:lineRule="auto"/>
        <w:jc w:val="left"/>
        <w:textAlignment w:val="auto"/>
      </w:pPr>
      <w:r w:rsidRPr="007E471B">
        <w:t>LEAP (Lived Experience Advisory Panel): Forming in September to ensure that the voices of those with lived experience shape the future of the service.</w:t>
      </w:r>
    </w:p>
    <w:p w:rsidRPr="007E471B" w:rsidR="007F4D7F" w:rsidP="007F4D7F" w:rsidRDefault="007F4D7F" w14:paraId="4292D9FD" w14:textId="77777777">
      <w:pPr>
        <w:numPr>
          <w:ilvl w:val="0"/>
          <w:numId w:val="5"/>
        </w:numPr>
        <w:suppressAutoHyphens w:val="0"/>
        <w:autoSpaceDN/>
        <w:spacing w:before="0" w:after="160" w:line="278" w:lineRule="auto"/>
        <w:jc w:val="left"/>
        <w:textAlignment w:val="auto"/>
      </w:pPr>
      <w:r w:rsidRPr="007E471B">
        <w:t>Friends of PARCS Group: Recently established to support and champion the work of PARCS in the community.</w:t>
      </w:r>
    </w:p>
    <w:p w:rsidR="007F4D7F" w:rsidP="21298B9E" w:rsidRDefault="007F4D7F" w14:paraId="16C195AE" w14:textId="69F471AF">
      <w:pPr>
        <w:rPr>
          <w:rFonts w:ascii="Arial" w:hAnsi="Arial" w:eastAsia="Arial" w:cs="Arial"/>
          <w:noProof w:val="0"/>
          <w:sz w:val="24"/>
          <w:szCs w:val="24"/>
          <w:lang w:val="en-GB"/>
        </w:rPr>
      </w:pPr>
      <w:r w:rsidR="007F4D7F">
        <w:rPr/>
        <w:t xml:space="preserve">For more information or to make a referral, please </w:t>
      </w:r>
      <w:r w:rsidR="6555E21B">
        <w:rPr/>
        <w:t>visit</w:t>
      </w:r>
      <w:r w:rsidR="002A700D">
        <w:rPr/>
        <w:t xml:space="preserve"> </w:t>
      </w:r>
      <w:hyperlink r:id="R403cb5951a7f4bf2">
        <w:r w:rsidRPr="23A24A87" w:rsidR="3A11C939">
          <w:rPr>
            <w:rStyle w:val="Hyperlink"/>
            <w:rFonts w:ascii="Arial" w:hAnsi="Arial" w:eastAsia="Arial" w:cs="Arial"/>
            <w:noProof w:val="0"/>
            <w:sz w:val="24"/>
            <w:szCs w:val="24"/>
            <w:lang w:val="en-GB"/>
          </w:rPr>
          <w:t>PARCS - Sexual and Domestic Abuse Counselling - Family Action</w:t>
        </w:r>
      </w:hyperlink>
      <w:r w:rsidRPr="23A24A87" w:rsidR="3A11C939">
        <w:rPr>
          <w:rFonts w:ascii="Arial" w:hAnsi="Arial" w:eastAsia="Arial" w:cs="Arial"/>
          <w:noProof w:val="0"/>
          <w:sz w:val="24"/>
          <w:szCs w:val="24"/>
          <w:lang w:val="en-GB"/>
        </w:rPr>
        <w:t xml:space="preserve"> or call </w:t>
      </w:r>
      <w:r w:rsidRPr="23A24A87" w:rsidR="3A11C939">
        <w:rPr>
          <w:rFonts w:ascii="Arial" w:hAnsi="Arial" w:eastAsia="Arial" w:cs="Arial"/>
          <w:noProof w:val="0"/>
          <w:sz w:val="24"/>
          <w:szCs w:val="24"/>
          <w:lang w:val="en-GB"/>
        </w:rPr>
        <w:t>02392</w:t>
      </w:r>
      <w:r w:rsidRPr="23A24A87" w:rsidR="48690687">
        <w:rPr>
          <w:rFonts w:ascii="Arial" w:hAnsi="Arial" w:eastAsia="Arial" w:cs="Arial"/>
          <w:noProof w:val="0"/>
          <w:sz w:val="24"/>
          <w:szCs w:val="24"/>
          <w:lang w:val="en-GB"/>
        </w:rPr>
        <w:t xml:space="preserve">669513 </w:t>
      </w:r>
    </w:p>
    <w:p w:rsidR="27191536" w:rsidP="23A24A87" w:rsidRDefault="27191536" w14:paraId="4C7344A0" w14:textId="2746D237">
      <w:pPr>
        <w:shd w:val="clear" w:color="auto" w:fill="FFFFFF" w:themeFill="background1"/>
        <w:spacing w:before="0" w:beforeAutospacing="off" w:after="0" w:afterAutospacing="off"/>
        <w:jc w:val="left"/>
        <w:rPr>
          <w:rFonts w:ascii="DM Sans" w:hAnsi="DM Sans" w:eastAsia="DM Sans" w:cs="DM Sans"/>
          <w:b w:val="0"/>
          <w:bCs w:val="0"/>
          <w:i w:val="0"/>
          <w:iCs w:val="0"/>
          <w:caps w:val="0"/>
          <w:smallCaps w:val="0"/>
          <w:noProof w:val="0"/>
          <w:color w:val="333333"/>
          <w:sz w:val="24"/>
          <w:szCs w:val="24"/>
          <w:lang w:val="en-GB"/>
        </w:rPr>
      </w:pPr>
      <w:r w:rsidRPr="23A24A87" w:rsidR="27191536">
        <w:rPr>
          <w:rFonts w:ascii="DM Sans" w:hAnsi="DM Sans" w:eastAsia="DM Sans" w:cs="DM Sans"/>
          <w:b w:val="0"/>
          <w:bCs w:val="0"/>
          <w:i w:val="0"/>
          <w:iCs w:val="0"/>
          <w:caps w:val="0"/>
          <w:smallCaps w:val="0"/>
          <w:noProof w:val="0"/>
          <w:color w:val="333333"/>
          <w:sz w:val="24"/>
          <w:szCs w:val="24"/>
          <w:lang w:val="en-GB"/>
        </w:rPr>
        <w:t>PARCS Helpline is available to support and listen to any adult in Portsmouth and Southeast Hampshire who has been affected by sexual violence, rape or sexual abuse or domestic abuse</w:t>
      </w:r>
      <w:r w:rsidRPr="23A24A87" w:rsidR="7686F27C">
        <w:rPr>
          <w:rFonts w:ascii="DM Sans" w:hAnsi="DM Sans" w:eastAsia="DM Sans" w:cs="DM Sans"/>
          <w:b w:val="0"/>
          <w:bCs w:val="0"/>
          <w:i w:val="0"/>
          <w:iCs w:val="0"/>
          <w:caps w:val="0"/>
          <w:smallCaps w:val="0"/>
          <w:noProof w:val="0"/>
          <w:color w:val="333333"/>
          <w:sz w:val="24"/>
          <w:szCs w:val="24"/>
          <w:lang w:val="en-GB"/>
        </w:rPr>
        <w:t>.</w:t>
      </w:r>
    </w:p>
    <w:p w:rsidR="23A24A87" w:rsidP="23A24A87" w:rsidRDefault="23A24A87" w14:paraId="20D2C559" w14:textId="3D8B28F1">
      <w:pPr>
        <w:shd w:val="clear" w:color="auto" w:fill="FFFFFF" w:themeFill="background1"/>
        <w:spacing w:before="0" w:beforeAutospacing="off" w:after="0" w:afterAutospacing="off"/>
        <w:jc w:val="left"/>
        <w:rPr>
          <w:rFonts w:ascii="DM Sans" w:hAnsi="DM Sans" w:eastAsia="DM Sans" w:cs="DM Sans"/>
          <w:b w:val="0"/>
          <w:bCs w:val="0"/>
          <w:i w:val="0"/>
          <w:iCs w:val="0"/>
          <w:caps w:val="0"/>
          <w:smallCaps w:val="0"/>
          <w:noProof w:val="0"/>
          <w:color w:val="333333"/>
          <w:sz w:val="24"/>
          <w:szCs w:val="24"/>
          <w:lang w:val="en-GB"/>
        </w:rPr>
      </w:pPr>
    </w:p>
    <w:p w:rsidR="27191536" w:rsidP="23A24A87" w:rsidRDefault="27191536" w14:paraId="36066256" w14:textId="4285EFCB">
      <w:pPr>
        <w:shd w:val="clear" w:color="auto" w:fill="FFFFFF" w:themeFill="background1"/>
        <w:spacing w:before="0" w:beforeAutospacing="off" w:after="0" w:afterAutospacing="off"/>
        <w:jc w:val="left"/>
        <w:rPr>
          <w:rFonts w:ascii="DM Sans" w:hAnsi="DM Sans" w:eastAsia="DM Sans" w:cs="DM Sans"/>
          <w:b w:val="0"/>
          <w:bCs w:val="0"/>
          <w:i w:val="0"/>
          <w:iCs w:val="0"/>
          <w:caps w:val="0"/>
          <w:smallCaps w:val="0"/>
          <w:noProof w:val="0"/>
          <w:color w:val="333333"/>
          <w:sz w:val="24"/>
          <w:szCs w:val="24"/>
          <w:lang w:val="en-GB"/>
        </w:rPr>
      </w:pPr>
      <w:r w:rsidRPr="23A24A87" w:rsidR="27191536">
        <w:rPr>
          <w:rFonts w:ascii="DM Sans" w:hAnsi="DM Sans" w:eastAsia="DM Sans" w:cs="DM Sans"/>
          <w:b w:val="0"/>
          <w:bCs w:val="0"/>
          <w:i w:val="0"/>
          <w:iCs w:val="0"/>
          <w:caps w:val="0"/>
          <w:smallCaps w:val="0"/>
          <w:noProof w:val="0"/>
          <w:color w:val="333333"/>
          <w:sz w:val="24"/>
          <w:szCs w:val="24"/>
          <w:lang w:val="en-GB"/>
        </w:rPr>
        <w:t xml:space="preserve">Call our team </w:t>
      </w:r>
      <w:r w:rsidRPr="23A24A87" w:rsidR="390AE060">
        <w:rPr>
          <w:rFonts w:ascii="DM Sans" w:hAnsi="DM Sans" w:eastAsia="DM Sans" w:cs="DM Sans"/>
          <w:b w:val="0"/>
          <w:bCs w:val="0"/>
          <w:i w:val="0"/>
          <w:iCs w:val="0"/>
          <w:caps w:val="0"/>
          <w:smallCaps w:val="0"/>
          <w:noProof w:val="0"/>
          <w:color w:val="333333"/>
          <w:sz w:val="24"/>
          <w:szCs w:val="24"/>
          <w:lang w:val="en-GB"/>
        </w:rPr>
        <w:t>on</w:t>
      </w:r>
      <w:r w:rsidRPr="23A24A87" w:rsidR="27191536">
        <w:rPr>
          <w:rFonts w:ascii="DM Sans" w:hAnsi="DM Sans" w:eastAsia="DM Sans" w:cs="DM Sans"/>
          <w:b w:val="0"/>
          <w:bCs w:val="0"/>
          <w:i w:val="0"/>
          <w:iCs w:val="0"/>
          <w:caps w:val="0"/>
          <w:smallCaps w:val="0"/>
          <w:noProof w:val="0"/>
          <w:color w:val="333333"/>
          <w:sz w:val="24"/>
          <w:szCs w:val="24"/>
          <w:lang w:val="en-GB"/>
        </w:rPr>
        <w:t xml:space="preserve"> 0300 222 5735 or text on: 07860022932 on Mondays: 11am-2pm, Tuesdays &amp; Thursdays: 4:30pm-8pm.</w:t>
      </w:r>
      <w:r w:rsidRPr="23A24A87" w:rsidR="415C90ED">
        <w:rPr>
          <w:rFonts w:ascii="DM Sans" w:hAnsi="DM Sans" w:eastAsia="DM Sans" w:cs="DM Sans"/>
          <w:b w:val="0"/>
          <w:bCs w:val="0"/>
          <w:i w:val="0"/>
          <w:iCs w:val="0"/>
          <w:caps w:val="0"/>
          <w:smallCaps w:val="0"/>
          <w:noProof w:val="0"/>
          <w:color w:val="333333"/>
          <w:sz w:val="24"/>
          <w:szCs w:val="24"/>
          <w:lang w:val="en-GB"/>
        </w:rPr>
        <w:t xml:space="preserve"> </w:t>
      </w:r>
      <w:r w:rsidRPr="23A24A87" w:rsidR="27191536">
        <w:rPr>
          <w:rFonts w:ascii="DM Sans" w:hAnsi="DM Sans" w:eastAsia="DM Sans" w:cs="DM Sans"/>
          <w:b w:val="0"/>
          <w:bCs w:val="0"/>
          <w:i w:val="0"/>
          <w:iCs w:val="0"/>
          <w:caps w:val="0"/>
          <w:smallCaps w:val="0"/>
          <w:noProof w:val="0"/>
          <w:color w:val="333333"/>
          <w:sz w:val="24"/>
          <w:szCs w:val="24"/>
          <w:lang w:val="en-GB"/>
        </w:rPr>
        <w:t>Please note this service is not an emergency or crime reporting line.</w:t>
      </w:r>
    </w:p>
    <w:p w:rsidR="23A24A87" w:rsidP="23A24A87" w:rsidRDefault="23A24A87" w14:paraId="030DE3BD" w14:textId="0596B532">
      <w:pPr>
        <w:shd w:val="clear" w:color="auto" w:fill="FFFFFF" w:themeFill="background1"/>
        <w:spacing w:before="0" w:beforeAutospacing="off" w:after="0" w:afterAutospacing="off"/>
        <w:jc w:val="left"/>
        <w:rPr>
          <w:rFonts w:ascii="DM Sans" w:hAnsi="DM Sans" w:eastAsia="DM Sans" w:cs="DM Sans"/>
          <w:b w:val="0"/>
          <w:bCs w:val="0"/>
          <w:i w:val="0"/>
          <w:iCs w:val="0"/>
          <w:caps w:val="0"/>
          <w:smallCaps w:val="0"/>
          <w:noProof w:val="0"/>
          <w:color w:val="333333"/>
          <w:sz w:val="24"/>
          <w:szCs w:val="24"/>
          <w:lang w:val="en-GB"/>
        </w:rPr>
      </w:pPr>
    </w:p>
    <w:p w:rsidRPr="004B28D8" w:rsidR="004B28D8" w:rsidP="004B28D8" w:rsidRDefault="004B28D8" w14:paraId="679C1332" w14:textId="77777777">
      <w:pPr>
        <w:rPr>
          <w:rFonts w:ascii="DM Sans" w:hAnsi="DM Sans"/>
        </w:rPr>
      </w:pPr>
      <w:r w:rsidRPr="004B28D8">
        <w:rPr>
          <w:rFonts w:ascii="DM Sans" w:hAnsi="DM Sans"/>
        </w:rPr>
        <w:t xml:space="preserve">To find out more about Family Action visit </w:t>
      </w:r>
      <w:hyperlink w:history="1" r:id="rId10">
        <w:r w:rsidRPr="004B28D8">
          <w:rPr>
            <w:rStyle w:val="Hyperlink"/>
            <w:rFonts w:ascii="DM Sans" w:hAnsi="DM Sans"/>
          </w:rPr>
          <w:t>Family Action: Supporting families at every age and stage of life</w:t>
        </w:r>
      </w:hyperlink>
    </w:p>
    <w:p w:rsidRPr="00EE4895" w:rsidR="004B28D8" w:rsidP="004B28D8" w:rsidRDefault="004B28D8" w14:paraId="37AE140D" w14:textId="77777777">
      <w:pPr>
        <w:tabs>
          <w:tab w:val="left" w:pos="7820"/>
        </w:tabs>
        <w:jc w:val="center"/>
        <w:rPr>
          <w:rFonts w:ascii="VAGRounded LT Light" w:hAnsi="VAGRounded LT Light"/>
          <w:b/>
          <w:bCs/>
        </w:rPr>
      </w:pPr>
      <w:r w:rsidRPr="00EE4895">
        <w:rPr>
          <w:rFonts w:ascii="VAGRounded LT Light" w:hAnsi="VAGRounded LT Light"/>
          <w:b/>
          <w:bCs/>
        </w:rPr>
        <w:t>-ends-</w:t>
      </w:r>
    </w:p>
    <w:p w:rsidRPr="00524943" w:rsidR="004B28D8" w:rsidP="004B28D8" w:rsidRDefault="004B28D8" w14:paraId="2C4417C2" w14:textId="77777777">
      <w:pPr>
        <w:spacing w:before="60"/>
        <w:rPr>
          <w:b/>
          <w:bCs/>
          <w:sz w:val="22"/>
          <w:szCs w:val="22"/>
        </w:rPr>
      </w:pPr>
      <w:r w:rsidRPr="00524943">
        <w:rPr>
          <w:rFonts w:eastAsia="VAG Rounded Std" w:cs="VAG Rounded Std"/>
          <w:b/>
          <w:bCs/>
          <w:sz w:val="22"/>
          <w:szCs w:val="22"/>
        </w:rPr>
        <w:t xml:space="preserve">Contact details:    </w:t>
      </w:r>
    </w:p>
    <w:p w:rsidRPr="00524943" w:rsidR="004B28D8" w:rsidP="004B28D8" w:rsidRDefault="004B28D8" w14:paraId="4B502992" w14:textId="77777777">
      <w:pPr>
        <w:spacing w:before="60"/>
        <w:rPr>
          <w:sz w:val="22"/>
          <w:szCs w:val="22"/>
        </w:rPr>
      </w:pPr>
      <w:r w:rsidRPr="00524943">
        <w:rPr>
          <w:rFonts w:eastAsia="VAG Rounded Std" w:cs="VAG Rounded Std"/>
          <w:sz w:val="22"/>
          <w:szCs w:val="22"/>
        </w:rPr>
        <w:t xml:space="preserve">Email: Cathy Midgley - PR Manager at </w:t>
      </w:r>
      <w:hyperlink r:id="rId11">
        <w:r w:rsidRPr="00524943">
          <w:rPr>
            <w:rStyle w:val="Hyperlink"/>
            <w:rFonts w:eastAsia="Aptos" w:cs="Aptos"/>
            <w:sz w:val="22"/>
            <w:szCs w:val="22"/>
          </w:rPr>
          <w:t>media-pr@family-action.org.uk</w:t>
        </w:r>
      </w:hyperlink>
      <w:r w:rsidRPr="00524943">
        <w:rPr>
          <w:rFonts w:eastAsia="VAG Rounded Std" w:cs="VAG Rounded Std"/>
          <w:sz w:val="22"/>
          <w:szCs w:val="22"/>
          <w:u w:val="single"/>
        </w:rPr>
        <w:t xml:space="preserve"> </w:t>
      </w:r>
      <w:r w:rsidRPr="00524943">
        <w:rPr>
          <w:rFonts w:eastAsia="VAG Rounded Std" w:cs="VAG Rounded Std"/>
          <w:sz w:val="22"/>
          <w:szCs w:val="22"/>
        </w:rPr>
        <w:t xml:space="preserve">     </w:t>
      </w:r>
    </w:p>
    <w:p w:rsidRPr="00524943" w:rsidR="004B28D8" w:rsidP="004B28D8" w:rsidRDefault="004B28D8" w14:paraId="5D579370" w14:textId="77777777">
      <w:pPr>
        <w:spacing w:before="60"/>
        <w:rPr>
          <w:sz w:val="22"/>
          <w:szCs w:val="22"/>
        </w:rPr>
      </w:pPr>
      <w:r w:rsidRPr="00524943">
        <w:rPr>
          <w:rFonts w:eastAsia="VAG Rounded Std" w:cs="VAG Rounded Std"/>
          <w:sz w:val="22"/>
          <w:szCs w:val="22"/>
        </w:rPr>
        <w:t xml:space="preserve">Phone: 07903 074 174    </w:t>
      </w:r>
    </w:p>
    <w:p w:rsidRPr="004D2270" w:rsidR="004B28D8" w:rsidP="004B28D8" w:rsidRDefault="004B28D8" w14:paraId="03C021E2" w14:textId="77777777">
      <w:pPr>
        <w:rPr>
          <w:b/>
          <w:bCs/>
          <w:sz w:val="22"/>
          <w:szCs w:val="22"/>
        </w:rPr>
      </w:pPr>
      <w:r w:rsidRPr="004D2270">
        <w:rPr>
          <w:b/>
          <w:bCs/>
          <w:sz w:val="22"/>
          <w:szCs w:val="22"/>
        </w:rPr>
        <w:t xml:space="preserve">About Family Action   </w:t>
      </w:r>
    </w:p>
    <w:p w:rsidR="004B28D8" w:rsidP="004B28D8" w:rsidRDefault="004B28D8" w14:paraId="7CE087AE" w14:textId="77777777">
      <w:pPr>
        <w:spacing w:line="259" w:lineRule="auto"/>
        <w:rPr>
          <w:sz w:val="22"/>
          <w:szCs w:val="22"/>
        </w:rPr>
      </w:pPr>
      <w:r w:rsidRPr="628B52BD">
        <w:rPr>
          <w:sz w:val="22"/>
          <w:szCs w:val="22"/>
        </w:rPr>
        <w:t>Family Action have supported families through life’s toughest challenges for over 150 years. Founded in 1869, when ideas about family were very different, the charity helped shape the roots of modern social work and has continually evolved to meet the changing needs of families in the UK today.</w:t>
      </w:r>
    </w:p>
    <w:p w:rsidR="004B28D8" w:rsidP="004B28D8" w:rsidRDefault="004B28D8" w14:paraId="4CC22156" w14:textId="77777777">
      <w:pPr>
        <w:spacing w:line="259" w:lineRule="auto"/>
        <w:rPr>
          <w:sz w:val="22"/>
          <w:szCs w:val="22"/>
        </w:rPr>
      </w:pPr>
      <w:r w:rsidRPr="628B52BD">
        <w:rPr>
          <w:sz w:val="22"/>
          <w:szCs w:val="22"/>
        </w:rPr>
        <w:t>Today, Family Action are the country’s leading family and relationship support charity — offering practical, emotional and financial help to families of all kinds, at every age and stage of life.</w:t>
      </w:r>
    </w:p>
    <w:p w:rsidR="004B28D8" w:rsidP="004B28D8" w:rsidRDefault="004B28D8" w14:paraId="4E85B549" w14:textId="77777777">
      <w:pPr>
        <w:spacing w:line="259" w:lineRule="auto"/>
        <w:rPr>
          <w:sz w:val="22"/>
          <w:szCs w:val="22"/>
        </w:rPr>
      </w:pPr>
      <w:r w:rsidRPr="628B52BD">
        <w:rPr>
          <w:sz w:val="22"/>
          <w:szCs w:val="22"/>
        </w:rPr>
        <w:t>The charity run 150+ specialist services across England and Wales, supporting some of the most vulnerable children, young people and adults in society. From parenting and post-adoption support, SEND services and therapeutic help for families affected by trauma, to community FOOD Clubs, crisis grants and the National School Breakfast Programme — Family Action provide real support for real life.</w:t>
      </w:r>
    </w:p>
    <w:p w:rsidR="004B28D8" w:rsidP="004B28D8" w:rsidRDefault="004B28D8" w14:paraId="7A889193" w14:textId="77777777">
      <w:pPr>
        <w:spacing w:line="259" w:lineRule="auto"/>
        <w:rPr>
          <w:sz w:val="22"/>
          <w:szCs w:val="22"/>
        </w:rPr>
      </w:pPr>
      <w:r w:rsidRPr="628B52BD">
        <w:rPr>
          <w:sz w:val="22"/>
          <w:szCs w:val="22"/>
        </w:rPr>
        <w:t xml:space="preserve">They offer nationwide access to </w:t>
      </w:r>
      <w:proofErr w:type="spellStart"/>
      <w:r w:rsidRPr="628B52BD">
        <w:rPr>
          <w:sz w:val="22"/>
          <w:szCs w:val="22"/>
        </w:rPr>
        <w:t>FamilyLine</w:t>
      </w:r>
      <w:proofErr w:type="spellEnd"/>
      <w:r w:rsidRPr="628B52BD">
        <w:rPr>
          <w:sz w:val="22"/>
          <w:szCs w:val="22"/>
        </w:rPr>
        <w:t>, a free, confidential helpline, and deliver Relate counselling to individuals, couples and families. Family Action believe that family — in all its forms — can shape the future. They want to make sure that no-one gets left behind.</w:t>
      </w:r>
    </w:p>
    <w:p w:rsidRPr="00772230" w:rsidR="004B28D8" w:rsidP="004B28D8" w:rsidRDefault="004B28D8" w14:paraId="6445AF5C" w14:textId="77777777">
      <w:pPr>
        <w:rPr>
          <w:sz w:val="22"/>
          <w:szCs w:val="22"/>
        </w:rPr>
      </w:pPr>
      <w:r w:rsidRPr="00772230">
        <w:rPr>
          <w:sz w:val="22"/>
          <w:szCs w:val="22"/>
        </w:rPr>
        <w:t xml:space="preserve">For further information, please visit our website at </w:t>
      </w:r>
      <w:hyperlink r:id="rId12">
        <w:r w:rsidRPr="00772230">
          <w:rPr>
            <w:rStyle w:val="Hyperlink"/>
            <w:rFonts w:eastAsia="Aptos"/>
            <w:color w:val="auto"/>
            <w:sz w:val="22"/>
            <w:szCs w:val="22"/>
          </w:rPr>
          <w:t>www.family-action.org.uk</w:t>
        </w:r>
      </w:hyperlink>
      <w:r w:rsidRPr="00772230">
        <w:rPr>
          <w:sz w:val="22"/>
          <w:szCs w:val="22"/>
        </w:rPr>
        <w:t xml:space="preserve">    </w:t>
      </w:r>
    </w:p>
    <w:p w:rsidRPr="00772230" w:rsidR="004B28D8" w:rsidP="004B28D8" w:rsidRDefault="004B28D8" w14:paraId="6065391B" w14:textId="77777777">
      <w:pPr>
        <w:rPr>
          <w:sz w:val="22"/>
          <w:szCs w:val="22"/>
        </w:rPr>
      </w:pPr>
      <w:r w:rsidRPr="00772230">
        <w:rPr>
          <w:sz w:val="22"/>
          <w:szCs w:val="22"/>
        </w:rPr>
        <w:t xml:space="preserve">Registered charity number: 264 713    </w:t>
      </w:r>
    </w:p>
    <w:p w:rsidRPr="00524943" w:rsidR="004B28D8" w:rsidP="004B28D8" w:rsidRDefault="004B28D8" w14:paraId="264CB519" w14:textId="77777777">
      <w:pPr>
        <w:rPr>
          <w:sz w:val="22"/>
          <w:szCs w:val="22"/>
        </w:rPr>
      </w:pPr>
      <w:hyperlink r:id="rId13">
        <w:r w:rsidRPr="00524943">
          <w:rPr>
            <w:rStyle w:val="Hyperlink"/>
            <w:rFonts w:eastAsia="Aptos"/>
            <w:sz w:val="22"/>
            <w:szCs w:val="22"/>
          </w:rPr>
          <w:t>www.facebook.com/familyaction/</w:t>
        </w:r>
      </w:hyperlink>
      <w:r w:rsidRPr="00524943">
        <w:rPr>
          <w:sz w:val="22"/>
          <w:szCs w:val="22"/>
        </w:rPr>
        <w:t xml:space="preserve">     </w:t>
      </w:r>
    </w:p>
    <w:p w:rsidRPr="00524943" w:rsidR="004B28D8" w:rsidP="004B28D8" w:rsidRDefault="004B28D8" w14:paraId="67CC5653" w14:textId="77777777">
      <w:pPr>
        <w:rPr>
          <w:sz w:val="22"/>
          <w:szCs w:val="22"/>
        </w:rPr>
      </w:pPr>
      <w:hyperlink r:id="rId14">
        <w:r w:rsidRPr="00524943">
          <w:rPr>
            <w:rStyle w:val="Hyperlink"/>
            <w:rFonts w:eastAsia="Aptos"/>
            <w:sz w:val="22"/>
            <w:szCs w:val="22"/>
          </w:rPr>
          <w:t>www.instagram.com/family_action/</w:t>
        </w:r>
      </w:hyperlink>
      <w:r w:rsidRPr="00524943">
        <w:rPr>
          <w:sz w:val="22"/>
          <w:szCs w:val="22"/>
        </w:rPr>
        <w:t xml:space="preserve">     </w:t>
      </w:r>
    </w:p>
    <w:p w:rsidRPr="00E8494D" w:rsidR="004B28D8" w:rsidP="00C13B96" w:rsidRDefault="004B28D8" w14:paraId="3744DB41" w14:textId="77777777">
      <w:pPr>
        <w:rPr>
          <w:rFonts w:eastAsia="Times New Roman" w:cs="Times New Roman" w:asciiTheme="minorHAnsi" w:hAnsiTheme="minorHAnsi"/>
          <w:color w:val="auto"/>
          <w:lang w:eastAsia="en-GB"/>
        </w:rPr>
      </w:pPr>
    </w:p>
    <w:sectPr w:rsidRPr="00E8494D" w:rsidR="004B28D8" w:rsidSect="00E8494D">
      <w:headerReference w:type="even" r:id="rId15"/>
      <w:headerReference w:type="default" r:id="rId16"/>
      <w:footerReference w:type="even" r:id="rId17"/>
      <w:footerReference w:type="default" r:id="rId18"/>
      <w:headerReference w:type="first" r:id="rId19"/>
      <w:footerReference w:type="first" r:id="rId20"/>
      <w:pgSz w:w="11906" w:h="16838" w:orient="portrait"/>
      <w:pgMar w:top="1440" w:right="1080" w:bottom="1440" w:left="1080" w:header="709" w:footer="709"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78F" w:rsidRDefault="0079578F" w14:paraId="5C3CF005" w14:textId="77777777">
      <w:pPr>
        <w:spacing w:before="0" w:after="0" w:line="240" w:lineRule="auto"/>
      </w:pPr>
      <w:r>
        <w:separator/>
      </w:r>
    </w:p>
  </w:endnote>
  <w:endnote w:type="continuationSeparator" w:id="0">
    <w:p w:rsidR="0079578F" w:rsidRDefault="0079578F" w14:paraId="4E8092E3"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AG Rounded">
    <w:altName w:val="Calibri"/>
    <w:charset w:val="00"/>
    <w:family w:val="auto"/>
    <w:pitch w:val="variable"/>
    <w:sig w:usb0="80000003" w:usb1="00000000" w:usb2="00000000" w:usb3="00000000" w:csb0="00000001" w:csb1="00000000"/>
  </w:font>
  <w:font w:name="DM Sans">
    <w:panose1 w:val="00000000000000000000"/>
    <w:charset w:val="00"/>
    <w:family w:val="auto"/>
    <w:pitch w:val="variable"/>
    <w:sig w:usb0="8000002F" w:usb1="5000205B" w:usb2="00000000" w:usb3="00000000" w:csb0="00000093" w:csb1="00000000"/>
  </w:font>
  <w:font w:name="VAGRounded LT Light">
    <w:panose1 w:val="02000403040000020004"/>
    <w:charset w:val="00"/>
    <w:family w:val="auto"/>
    <w:pitch w:val="variable"/>
    <w:sig w:usb0="00000003" w:usb1="00000000" w:usb2="00000000" w:usb3="00000000" w:csb0="00000001" w:csb1="00000000"/>
  </w:font>
  <w:font w:name="VAG Rounded Std">
    <w:altName w:val="Calibri"/>
    <w:panose1 w:val="020F0502020204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2EE" w:rsidRDefault="006922EE" w14:paraId="2A9561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78351"/>
      </w:rPr>
      <w:id w:val="383224300"/>
      <w:docPartObj>
        <w:docPartGallery w:val="Page Numbers (Bottom of Page)"/>
        <w:docPartUnique/>
      </w:docPartObj>
    </w:sdtPr>
    <w:sdtEndPr>
      <w:rPr>
        <w:rFonts w:ascii="VAG Rounded" w:hAnsi="VAG Rounded"/>
        <w:noProof/>
        <w:color w:val="292C4F"/>
        <w:sz w:val="20"/>
        <w:szCs w:val="20"/>
      </w:rPr>
    </w:sdtEndPr>
    <w:sdtContent>
      <w:p w:rsidRPr="0042534F" w:rsidR="006922EE" w:rsidP="0042534F" w:rsidRDefault="006922EE" w14:paraId="0F21D54E" w14:textId="77777777">
        <w:pPr>
          <w:spacing w:before="0" w:after="0"/>
          <w:rPr>
            <w:rFonts w:asciiTheme="minorHAnsi" w:hAnsiTheme="minorHAnsi"/>
            <w:sz w:val="20"/>
            <w:szCs w:val="20"/>
          </w:rPr>
        </w:pPr>
        <w:r w:rsidRPr="0042534F">
          <w:rPr>
            <w:rStyle w:val="FAHeading3Char"/>
            <w:rFonts w:asciiTheme="minorHAnsi" w:hAnsiTheme="minorHAnsi"/>
            <w:sz w:val="20"/>
            <w:szCs w:val="20"/>
          </w:rPr>
          <w:t>Family Action Head Office</w:t>
        </w:r>
        <w:r w:rsidRPr="0042534F">
          <w:rPr>
            <w:rFonts w:asciiTheme="minorHAnsi" w:hAnsiTheme="minorHAnsi"/>
            <w:sz w:val="20"/>
            <w:szCs w:val="20"/>
          </w:rPr>
          <w:t xml:space="preserve"> 34 Wharf Road, London, N1 7GR</w:t>
        </w:r>
      </w:p>
      <w:p w:rsidRPr="0042534F" w:rsidR="006922EE" w:rsidP="0042534F" w:rsidRDefault="006922EE" w14:paraId="2000D812" w14:textId="77777777">
        <w:pPr>
          <w:spacing w:before="0" w:after="0"/>
          <w:rPr>
            <w:rFonts w:asciiTheme="minorHAnsi" w:hAnsiTheme="minorHAnsi"/>
            <w:sz w:val="20"/>
            <w:szCs w:val="20"/>
          </w:rPr>
        </w:pPr>
        <w:r w:rsidRPr="0042534F">
          <w:rPr>
            <w:rFonts w:asciiTheme="minorHAnsi" w:hAnsiTheme="minorHAnsi"/>
            <w:sz w:val="20"/>
            <w:szCs w:val="20"/>
          </w:rPr>
          <w:t>T: 020 7254 6251   info@family-action.org.uk   www.family-action.org.uk</w:t>
        </w:r>
      </w:p>
      <w:p w:rsidRPr="0042534F" w:rsidR="006922EE" w:rsidP="0042534F" w:rsidRDefault="006922EE" w14:paraId="5B6DEFFF" w14:textId="77777777">
        <w:pPr>
          <w:spacing w:before="0" w:after="0"/>
          <w:rPr>
            <w:sz w:val="8"/>
            <w:szCs w:val="8"/>
          </w:rPr>
        </w:pPr>
      </w:p>
      <w:p w:rsidRPr="00CA0F4A" w:rsidR="006922EE" w:rsidP="0042534F" w:rsidRDefault="006922EE" w14:paraId="239CF217" w14:textId="77777777">
        <w:pPr>
          <w:spacing w:before="0" w:after="0"/>
          <w:rPr>
            <w:sz w:val="16"/>
            <w:szCs w:val="16"/>
          </w:rPr>
        </w:pPr>
        <w:r w:rsidRPr="00CA0F4A">
          <w:rPr>
            <w:sz w:val="16"/>
            <w:szCs w:val="16"/>
          </w:rPr>
          <w:t xml:space="preserve">Registered as a Charity in England and Wales no: </w:t>
        </w:r>
        <w:r w:rsidRPr="00492773">
          <w:rPr>
            <w:sz w:val="16"/>
            <w:szCs w:val="16"/>
          </w:rPr>
          <w:t>264713</w:t>
        </w:r>
      </w:p>
      <w:p w:rsidRPr="00CA0F4A" w:rsidR="006922EE" w:rsidP="0042534F" w:rsidRDefault="006922EE" w14:paraId="570017C6" w14:textId="77777777">
        <w:pPr>
          <w:spacing w:before="0" w:after="0"/>
          <w:rPr>
            <w:sz w:val="16"/>
            <w:szCs w:val="16"/>
          </w:rPr>
        </w:pPr>
        <w:r w:rsidRPr="00CA0F4A">
          <w:rPr>
            <w:sz w:val="16"/>
            <w:szCs w:val="16"/>
          </w:rPr>
          <w:t xml:space="preserve">Patron: HRH The Princess of Wales. Chair: Ian Hargrave. Chief Executive: Sir David Holmes </w:t>
        </w:r>
        <w:r>
          <w:rPr>
            <w:sz w:val="16"/>
            <w:szCs w:val="16"/>
          </w:rPr>
          <w:t>C</w:t>
        </w:r>
        <w:r w:rsidRPr="00CA0F4A">
          <w:rPr>
            <w:sz w:val="16"/>
            <w:szCs w:val="16"/>
          </w:rPr>
          <w:t>BE.</w:t>
        </w:r>
      </w:p>
      <w:p w:rsidRPr="0042534F" w:rsidR="006922EE" w:rsidP="0042534F" w:rsidRDefault="006922EE" w14:paraId="399CE258" w14:textId="77777777">
        <w:pPr>
          <w:spacing w:before="0" w:after="0"/>
          <w:rPr>
            <w:sz w:val="16"/>
            <w:szCs w:val="16"/>
          </w:rPr>
        </w:pPr>
        <w:r w:rsidRPr="00CA0F4A">
          <w:rPr>
            <w:sz w:val="16"/>
            <w:szCs w:val="16"/>
          </w:rPr>
          <w:t xml:space="preserve">Vice Patrons: Christine Davies CBE, Dr Andrew McCulloch, Dame Denise Platt DBE, Katie </w:t>
        </w:r>
        <w:proofErr w:type="spellStart"/>
        <w:r w:rsidRPr="00CA0F4A">
          <w:rPr>
            <w:sz w:val="16"/>
            <w:szCs w:val="16"/>
          </w:rPr>
          <w:t>Vanneck</w:t>
        </w:r>
        <w:proofErr w:type="spellEnd"/>
        <w:r w:rsidRPr="00CA0F4A">
          <w:rPr>
            <w:sz w:val="16"/>
            <w:szCs w:val="16"/>
          </w:rPr>
          <w:t>-Smith, Professor Harriet Ward CBE.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2EE" w:rsidRDefault="006922EE" w14:paraId="4628BD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78F" w:rsidRDefault="0079578F" w14:paraId="2C15D43D" w14:textId="77777777">
      <w:pPr>
        <w:spacing w:before="0" w:after="0" w:line="240" w:lineRule="auto"/>
      </w:pPr>
      <w:r>
        <w:separator/>
      </w:r>
    </w:p>
  </w:footnote>
  <w:footnote w:type="continuationSeparator" w:id="0">
    <w:p w:rsidR="0079578F" w:rsidRDefault="0079578F" w14:paraId="11C6C3FB"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2EE" w:rsidRDefault="006922EE" w14:paraId="0EA62A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6922EE" w:rsidP="00416C44" w:rsidRDefault="006922EE" w14:paraId="0E13B73B" w14:textId="77777777">
    <w:pPr>
      <w:pStyle w:val="Header"/>
      <w:jc w:val="right"/>
    </w:pPr>
    <w:r>
      <w:rPr>
        <w:noProof/>
      </w:rPr>
      <w:drawing>
        <wp:anchor distT="0" distB="0" distL="114300" distR="114300" simplePos="0" relativeHeight="251659264" behindDoc="0" locked="0" layoutInCell="1" allowOverlap="1" wp14:anchorId="409B5A91" wp14:editId="22EE49E4">
          <wp:simplePos x="0" y="0"/>
          <wp:positionH relativeFrom="margin">
            <wp:align>left</wp:align>
          </wp:positionH>
          <wp:positionV relativeFrom="paragraph">
            <wp:posOffset>86829</wp:posOffset>
          </wp:positionV>
          <wp:extent cx="2822713" cy="612563"/>
          <wp:effectExtent l="0" t="0" r="0" b="0"/>
          <wp:wrapNone/>
          <wp:docPr id="91700664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06644" name="Graphic 917006644"/>
                  <pic:cNvPicPr/>
                </pic:nvPicPr>
                <pic:blipFill>
                  <a:blip r:embed="rId1">
                    <a:extLst>
                      <a:ext uri="{96DAC541-7B7A-43D3-8B79-37D633B846F1}">
                        <asvg:svgBlip xmlns:asvg="http://schemas.microsoft.com/office/drawing/2016/SVG/main" r:embed="rId2"/>
                      </a:ext>
                    </a:extLst>
                  </a:blip>
                  <a:stretch>
                    <a:fillRect/>
                  </a:stretch>
                </pic:blipFill>
                <pic:spPr>
                  <a:xfrm>
                    <a:off x="0" y="0"/>
                    <a:ext cx="2822713" cy="612563"/>
                  </a:xfrm>
                  <a:prstGeom prst="rect">
                    <a:avLst/>
                  </a:prstGeom>
                </pic:spPr>
              </pic:pic>
            </a:graphicData>
          </a:graphic>
          <wp14:sizeRelH relativeFrom="margin">
            <wp14:pctWidth>0</wp14:pctWidth>
          </wp14:sizeRelH>
          <wp14:sizeRelV relativeFrom="margin">
            <wp14:pctHeight>0</wp14:pctHeight>
          </wp14:sizeRelV>
        </wp:anchor>
      </w:drawing>
    </w:r>
  </w:p>
  <w:p w:rsidR="006922EE" w:rsidP="00416C44" w:rsidRDefault="006922EE" w14:paraId="256900F7" w14:textId="77777777">
    <w:pPr>
      <w:pStyle w:val="Header"/>
      <w:jc w:val="right"/>
    </w:pPr>
  </w:p>
  <w:p w:rsidR="006922EE" w:rsidP="00416C44" w:rsidRDefault="006922EE" w14:paraId="4856D5DA" w14:textId="77777777">
    <w:pPr>
      <w:pStyle w:val="Header"/>
      <w:jc w:val="right"/>
    </w:pPr>
  </w:p>
  <w:p w:rsidR="006922EE" w:rsidP="00416C44" w:rsidRDefault="006922EE" w14:paraId="4656E908"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2EE" w:rsidRDefault="006922EE" w14:paraId="7BB428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2A8C"/>
    <w:multiLevelType w:val="multilevel"/>
    <w:tmpl w:val="FAC627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FA12239"/>
    <w:multiLevelType w:val="multilevel"/>
    <w:tmpl w:val="157C9E1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4E42775"/>
    <w:multiLevelType w:val="multilevel"/>
    <w:tmpl w:val="C32E6C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1F227B1"/>
    <w:multiLevelType w:val="multilevel"/>
    <w:tmpl w:val="DEFE4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60A39C2"/>
    <w:multiLevelType w:val="multilevel"/>
    <w:tmpl w:val="EE26E0E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43994339">
    <w:abstractNumId w:val="1"/>
  </w:num>
  <w:num w:numId="2" w16cid:durableId="1038815544">
    <w:abstractNumId w:val="2"/>
  </w:num>
  <w:num w:numId="3" w16cid:durableId="1257053183">
    <w:abstractNumId w:val="0"/>
  </w:num>
  <w:num w:numId="4" w16cid:durableId="1895694348">
    <w:abstractNumId w:val="4"/>
  </w:num>
  <w:num w:numId="5" w16cid:durableId="139034040">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4D"/>
    <w:rsid w:val="0004303F"/>
    <w:rsid w:val="002A700D"/>
    <w:rsid w:val="002E01FE"/>
    <w:rsid w:val="00310095"/>
    <w:rsid w:val="003A1B20"/>
    <w:rsid w:val="003D3F7C"/>
    <w:rsid w:val="00414179"/>
    <w:rsid w:val="004B28D8"/>
    <w:rsid w:val="00630F0F"/>
    <w:rsid w:val="006922EE"/>
    <w:rsid w:val="0079578F"/>
    <w:rsid w:val="007F4D7F"/>
    <w:rsid w:val="00973AFA"/>
    <w:rsid w:val="00C13B96"/>
    <w:rsid w:val="00C27D72"/>
    <w:rsid w:val="00C9504D"/>
    <w:rsid w:val="00D02F24"/>
    <w:rsid w:val="00E8494D"/>
    <w:rsid w:val="00F35DED"/>
    <w:rsid w:val="00FD08BF"/>
    <w:rsid w:val="02947DF2"/>
    <w:rsid w:val="090C2F46"/>
    <w:rsid w:val="0E733A5B"/>
    <w:rsid w:val="21298B9E"/>
    <w:rsid w:val="23A24A87"/>
    <w:rsid w:val="243E1252"/>
    <w:rsid w:val="251CE09C"/>
    <w:rsid w:val="27191536"/>
    <w:rsid w:val="2D3A89E1"/>
    <w:rsid w:val="34DD7FEE"/>
    <w:rsid w:val="390AE060"/>
    <w:rsid w:val="3A11C939"/>
    <w:rsid w:val="415C90ED"/>
    <w:rsid w:val="43CC38D0"/>
    <w:rsid w:val="48690687"/>
    <w:rsid w:val="49BB7550"/>
    <w:rsid w:val="4F6C9E5E"/>
    <w:rsid w:val="51703149"/>
    <w:rsid w:val="520B9B28"/>
    <w:rsid w:val="61463E48"/>
    <w:rsid w:val="6555E21B"/>
    <w:rsid w:val="6597499E"/>
    <w:rsid w:val="69FA9735"/>
    <w:rsid w:val="6CDE080E"/>
    <w:rsid w:val="6D254DB6"/>
    <w:rsid w:val="729A25B6"/>
    <w:rsid w:val="74A142F3"/>
    <w:rsid w:val="7686F27C"/>
    <w:rsid w:val="7C0C0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828C"/>
  <w15:chartTrackingRefBased/>
  <w15:docId w15:val="{CFCAAD6B-6FFB-496D-83A0-66898EDF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FA Normal"/>
    <w:qFormat/>
    <w:rsid w:val="00E8494D"/>
    <w:pPr>
      <w:suppressAutoHyphens/>
      <w:autoSpaceDN w:val="0"/>
      <w:spacing w:before="120" w:after="120" w:line="264" w:lineRule="auto"/>
      <w:jc w:val="both"/>
      <w:textAlignment w:val="baseline"/>
    </w:pPr>
    <w:rPr>
      <w:rFonts w:ascii="Arial" w:hAnsi="Arial" w:eastAsia="Calibri" w:cs="Arial"/>
      <w:color w:val="292C4F"/>
      <w:kern w:val="0"/>
      <w14:ligatures w14:val="none"/>
    </w:rPr>
  </w:style>
  <w:style w:type="paragraph" w:styleId="Heading1">
    <w:name w:val="heading 1"/>
    <w:basedOn w:val="Normal"/>
    <w:next w:val="Normal"/>
    <w:link w:val="Heading1Char"/>
    <w:uiPriority w:val="9"/>
    <w:qFormat/>
    <w:rsid w:val="00E849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9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9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9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849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849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849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849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849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849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849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849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8494D"/>
    <w:rPr>
      <w:rFonts w:eastAsiaTheme="majorEastAsia" w:cstheme="majorBidi"/>
      <w:color w:val="272727" w:themeColor="text1" w:themeTint="D8"/>
    </w:rPr>
  </w:style>
  <w:style w:type="paragraph" w:styleId="Title">
    <w:name w:val="Title"/>
    <w:basedOn w:val="Normal"/>
    <w:next w:val="Normal"/>
    <w:link w:val="TitleChar"/>
    <w:uiPriority w:val="10"/>
    <w:qFormat/>
    <w:rsid w:val="00E849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849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849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84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94D"/>
    <w:pPr>
      <w:spacing w:before="160"/>
      <w:jc w:val="center"/>
    </w:pPr>
    <w:rPr>
      <w:i/>
      <w:iCs/>
      <w:color w:val="404040" w:themeColor="text1" w:themeTint="BF"/>
    </w:rPr>
  </w:style>
  <w:style w:type="character" w:styleId="QuoteChar" w:customStyle="1">
    <w:name w:val="Quote Char"/>
    <w:basedOn w:val="DefaultParagraphFont"/>
    <w:link w:val="Quote"/>
    <w:uiPriority w:val="29"/>
    <w:rsid w:val="00E8494D"/>
    <w:rPr>
      <w:i/>
      <w:iCs/>
      <w:color w:val="404040" w:themeColor="text1" w:themeTint="BF"/>
    </w:rPr>
  </w:style>
  <w:style w:type="paragraph" w:styleId="ListParagraph">
    <w:name w:val="List Paragraph"/>
    <w:basedOn w:val="Normal"/>
    <w:uiPriority w:val="34"/>
    <w:qFormat/>
    <w:rsid w:val="00E8494D"/>
    <w:pPr>
      <w:ind w:left="720"/>
      <w:contextualSpacing/>
    </w:pPr>
  </w:style>
  <w:style w:type="character" w:styleId="IntenseEmphasis">
    <w:name w:val="Intense Emphasis"/>
    <w:basedOn w:val="DefaultParagraphFont"/>
    <w:uiPriority w:val="21"/>
    <w:qFormat/>
    <w:rsid w:val="00E8494D"/>
    <w:rPr>
      <w:i/>
      <w:iCs/>
      <w:color w:val="0F4761" w:themeColor="accent1" w:themeShade="BF"/>
    </w:rPr>
  </w:style>
  <w:style w:type="paragraph" w:styleId="IntenseQuote">
    <w:name w:val="Intense Quote"/>
    <w:basedOn w:val="Normal"/>
    <w:next w:val="Normal"/>
    <w:link w:val="IntenseQuoteChar"/>
    <w:uiPriority w:val="30"/>
    <w:qFormat/>
    <w:rsid w:val="00E849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8494D"/>
    <w:rPr>
      <w:i/>
      <w:iCs/>
      <w:color w:val="0F4761" w:themeColor="accent1" w:themeShade="BF"/>
    </w:rPr>
  </w:style>
  <w:style w:type="character" w:styleId="IntenseReference">
    <w:name w:val="Intense Reference"/>
    <w:basedOn w:val="DefaultParagraphFont"/>
    <w:uiPriority w:val="32"/>
    <w:qFormat/>
    <w:rsid w:val="00E8494D"/>
    <w:rPr>
      <w:b/>
      <w:bCs/>
      <w:smallCaps/>
      <w:color w:val="0F4761" w:themeColor="accent1" w:themeShade="BF"/>
      <w:spacing w:val="5"/>
    </w:rPr>
  </w:style>
  <w:style w:type="character" w:styleId="Hyperlink">
    <w:name w:val="Hyperlink"/>
    <w:basedOn w:val="DefaultParagraphFont"/>
    <w:uiPriority w:val="99"/>
    <w:rsid w:val="00E8494D"/>
    <w:rPr>
      <w:rFonts w:asciiTheme="minorHAnsi" w:hAnsiTheme="minorHAnsi"/>
      <w:color w:val="178351"/>
      <w:sz w:val="24"/>
      <w:u w:val="single"/>
    </w:rPr>
  </w:style>
  <w:style w:type="paragraph" w:styleId="Header">
    <w:name w:val="header"/>
    <w:basedOn w:val="Normal"/>
    <w:link w:val="HeaderChar"/>
    <w:rsid w:val="00E8494D"/>
    <w:pPr>
      <w:tabs>
        <w:tab w:val="center" w:pos="4513"/>
        <w:tab w:val="right" w:pos="9026"/>
      </w:tabs>
      <w:spacing w:line="240" w:lineRule="auto"/>
    </w:pPr>
  </w:style>
  <w:style w:type="character" w:styleId="HeaderChar" w:customStyle="1">
    <w:name w:val="Header Char"/>
    <w:basedOn w:val="DefaultParagraphFont"/>
    <w:link w:val="Header"/>
    <w:rsid w:val="00E8494D"/>
    <w:rPr>
      <w:rFonts w:ascii="Arial" w:hAnsi="Arial" w:eastAsia="Calibri" w:cs="Arial"/>
      <w:color w:val="292C4F"/>
      <w:kern w:val="0"/>
      <w14:ligatures w14:val="none"/>
    </w:rPr>
  </w:style>
  <w:style w:type="paragraph" w:styleId="Footer">
    <w:name w:val="footer"/>
    <w:basedOn w:val="Normal"/>
    <w:link w:val="FooterChar"/>
    <w:uiPriority w:val="99"/>
    <w:rsid w:val="00E8494D"/>
    <w:pPr>
      <w:tabs>
        <w:tab w:val="center" w:pos="4513"/>
        <w:tab w:val="right" w:pos="9026"/>
      </w:tabs>
      <w:spacing w:line="240" w:lineRule="auto"/>
    </w:pPr>
  </w:style>
  <w:style w:type="character" w:styleId="FooterChar" w:customStyle="1">
    <w:name w:val="Footer Char"/>
    <w:basedOn w:val="DefaultParagraphFont"/>
    <w:link w:val="Footer"/>
    <w:uiPriority w:val="99"/>
    <w:rsid w:val="00E8494D"/>
    <w:rPr>
      <w:rFonts w:ascii="Arial" w:hAnsi="Arial" w:eastAsia="Calibri" w:cs="Arial"/>
      <w:color w:val="292C4F"/>
      <w:kern w:val="0"/>
      <w14:ligatures w14:val="none"/>
    </w:rPr>
  </w:style>
  <w:style w:type="paragraph" w:styleId="FAHeading3" w:customStyle="1">
    <w:name w:val="FA Heading 3"/>
    <w:basedOn w:val="Normal"/>
    <w:next w:val="Normal"/>
    <w:link w:val="FAHeading3Char"/>
    <w:autoRedefine/>
    <w:qFormat/>
    <w:rsid w:val="00E8494D"/>
    <w:pPr>
      <w:spacing w:before="360"/>
    </w:pPr>
    <w:rPr>
      <w:rFonts w:ascii="VAG Rounded" w:hAnsi="VAG Rounded"/>
      <w:b/>
    </w:rPr>
  </w:style>
  <w:style w:type="character" w:styleId="FAHeading3Char" w:customStyle="1">
    <w:name w:val="FA Heading 3 Char"/>
    <w:basedOn w:val="DefaultParagraphFont"/>
    <w:link w:val="FAHeading3"/>
    <w:rsid w:val="00E8494D"/>
    <w:rPr>
      <w:rFonts w:ascii="VAG Rounded" w:hAnsi="VAG Rounded" w:eastAsia="Calibri" w:cs="Arial"/>
      <w:b/>
      <w:color w:val="292C4F"/>
      <w:kern w:val="0"/>
      <w14:ligatures w14:val="none"/>
    </w:rPr>
  </w:style>
  <w:style w:type="paragraph" w:styleId="NormalWeb">
    <w:name w:val="Normal (Web)"/>
    <w:basedOn w:val="Normal"/>
    <w:uiPriority w:val="99"/>
    <w:semiHidden/>
    <w:unhideWhenUsed/>
    <w:rsid w:val="00C13B96"/>
    <w:rPr>
      <w:rFonts w:ascii="Times New Roman" w:hAnsi="Times New Roman" w:cs="Times New Roman"/>
    </w:rPr>
  </w:style>
</w:styles>
</file>

<file path=word/tasks.xml><?xml version="1.0" encoding="utf-8"?>
<t:Tasks xmlns:t="http://schemas.microsoft.com/office/tasks/2019/documenttasks" xmlns:oel="http://schemas.microsoft.com/office/2019/extlst">
  <t:Task id="{EC9519BD-BD62-43C0-B44F-081573F9DD8C}">
    <t:Anchor>
      <t:Comment id="337931697"/>
    </t:Anchor>
    <t:History>
      <t:Event id="{22BB44F5-8D76-479A-9C3E-1A323457D3C5}" time="2025-07-22T17:22:38.409Z">
        <t:Attribution userId="S::lisa.platts@family-action.org.uk::bba269b7-986d-4968-b5f2-261997154a58" userProvider="AD" userName="Lisa Platts"/>
        <t:Anchor>
          <t:Comment id="337931697"/>
        </t:Anchor>
        <t:Create/>
      </t:Event>
      <t:Event id="{5FD10237-2155-489D-BEA1-E567509A36B8}" time="2025-07-22T17:22:38.409Z">
        <t:Attribution userId="S::lisa.platts@family-action.org.uk::bba269b7-986d-4968-b5f2-261997154a58" userProvider="AD" userName="Lisa Platts"/>
        <t:Anchor>
          <t:Comment id="337931697"/>
        </t:Anchor>
        <t:Assign userId="S::Cathy.Midgley@family-action.org.uk::af31be6c-080c-4902-9532-f3a9fe418505" userProvider="AD" userName="Cathy Midgley"/>
      </t:Event>
      <t:Event id="{3717DC51-51C9-41AC-B25E-7755D8966179}" time="2025-07-22T17:22:38.409Z">
        <t:Attribution userId="S::lisa.platts@family-action.org.uk::bba269b7-986d-4968-b5f2-261997154a58" userProvider="AD" userName="Lisa Platts"/>
        <t:Anchor>
          <t:Comment id="337931697"/>
        </t:Anchor>
        <t:SetTitle title="@Cathy Midgley @Stacey Warren I think we need to add something like this re: DA as I don't want the OPCC to think that we paused that list too"/>
      </t:Event>
      <t:Event id="{1EEBEEFE-9BB7-4B5A-89D8-F2F01722AE84}" time="2025-07-23T06:37:22.023Z">
        <t:Attribution userId="S::cathy.midgley@family-action.org.uk::af31be6c-080c-4902-9532-f3a9fe418505" userProvider="AD" userName="Cathy Midgley"/>
        <t:Progress percentComplete="100"/>
      </t:Event>
    </t:History>
  </t:Task>
  <t:Task id="{44A48081-98B5-4437-804C-0EDE3173DE44}">
    <t:Anchor>
      <t:Comment id="1141942338"/>
    </t:Anchor>
    <t:History>
      <t:Event id="{DFC320F2-D07A-448E-8372-50201F79AE8B}" time="2025-07-22T17:28:47.427Z">
        <t:Attribution userId="S::lisa.platts@family-action.org.uk::bba269b7-986d-4968-b5f2-261997154a58" userProvider="AD" userName="Lisa Platts"/>
        <t:Anchor>
          <t:Comment id="1141942338"/>
        </t:Anchor>
        <t:Create/>
      </t:Event>
      <t:Event id="{0C78DFA8-E42C-4439-B193-AF6381CCD6F8}" time="2025-07-22T17:28:47.427Z">
        <t:Attribution userId="S::lisa.platts@family-action.org.uk::bba269b7-986d-4968-b5f2-261997154a58" userProvider="AD" userName="Lisa Platts"/>
        <t:Anchor>
          <t:Comment id="1141942338"/>
        </t:Anchor>
        <t:Assign userId="S::Cathy.Midgley@family-action.org.uk::af31be6c-080c-4902-9532-f3a9fe418505" userProvider="AD" userName="Cathy Midgley"/>
      </t:Event>
      <t:Event id="{E54D0C6C-C0F4-436B-93D1-E03C3AB4968F}" time="2025-07-22T17:28:47.427Z">
        <t:Attribution userId="S::lisa.platts@family-action.org.uk::bba269b7-986d-4968-b5f2-261997154a58" userProvider="AD" userName="Lisa Platts"/>
        <t:Anchor>
          <t:Comment id="1141942338"/>
        </t:Anchor>
        <t:SetTitle title="@Cathy Midgley @Stacey Warren can we also include PARCS Helpline is available to support and listen to any adult in Portsmouth and Southeast Hampshire who has been affected by sexual violence, rape or sexual abuse or domestic abuse Call our team on: …"/>
      </t:Event>
      <t:Event id="{3E99A032-BE48-4991-8570-2C385B2CEC4E}" time="2025-07-23T06:36:15.605Z">
        <t:Attribution userId="S::cathy.midgley@family-action.org.uk::af31be6c-080c-4902-9532-f3a9fe418505" userProvider="AD" userName="Cathy Midgley"/>
        <t:Progress percentComplete="100"/>
      </t:Event>
    </t:History>
  </t:Task>
  <t:Task id="{39FF11AB-0FD0-4BC5-A017-A3EFEF6B9818}">
    <t:Anchor>
      <t:Comment id="712967479"/>
    </t:Anchor>
    <t:History>
      <t:Event id="{C97577B4-7B53-40D7-A107-E516D501CB09}" time="2025-07-22T17:30:18.589Z">
        <t:Attribution userId="S::lisa.platts@family-action.org.uk::bba269b7-986d-4968-b5f2-261997154a58" userProvider="AD" userName="Lisa Platts"/>
        <t:Anchor>
          <t:Comment id="712967479"/>
        </t:Anchor>
        <t:Create/>
      </t:Event>
      <t:Event id="{DDC4D66C-D98F-4A0D-A03C-8233C6FFE2B2}" time="2025-07-22T17:30:18.589Z">
        <t:Attribution userId="S::lisa.platts@family-action.org.uk::bba269b7-986d-4968-b5f2-261997154a58" userProvider="AD" userName="Lisa Platts"/>
        <t:Anchor>
          <t:Comment id="712967479"/>
        </t:Anchor>
        <t:Assign userId="S::Cathy.Midgley@family-action.org.uk::af31be6c-080c-4902-9532-f3a9fe418505" userProvider="AD" userName="Cathy Midgley"/>
      </t:Event>
      <t:Event id="{15596E59-EFE8-48DE-8605-74DD0B16BB1D}" time="2025-07-22T17:30:18.589Z">
        <t:Attribution userId="S::lisa.platts@family-action.org.uk::bba269b7-986d-4968-b5f2-261997154a58" userProvider="AD" userName="Lisa Platts"/>
        <t:Anchor>
          <t:Comment id="712967479"/>
        </t:Anchor>
        <t:SetTitle title="@Cathy Midgley this includes LifeSkills workshops, not sure if this is needed"/>
      </t:Event>
      <t:Event id="{6483CAA7-3782-4821-80BA-09CF9C39C93D}" time="2025-07-23T06:36:40.613Z">
        <t:Attribution userId="S::cathy.midgley@family-action.org.uk::af31be6c-080c-4902-9532-f3a9fe418505" userProvider="AD" userName="Cathy Midgley"/>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22907">
      <w:bodyDiv w:val="1"/>
      <w:marLeft w:val="0"/>
      <w:marRight w:val="0"/>
      <w:marTop w:val="0"/>
      <w:marBottom w:val="0"/>
      <w:divBdr>
        <w:top w:val="none" w:sz="0" w:space="0" w:color="auto"/>
        <w:left w:val="none" w:sz="0" w:space="0" w:color="auto"/>
        <w:bottom w:val="none" w:sz="0" w:space="0" w:color="auto"/>
        <w:right w:val="none" w:sz="0" w:space="0" w:color="auto"/>
      </w:divBdr>
      <w:divsChild>
        <w:div w:id="592976779">
          <w:marLeft w:val="0"/>
          <w:marRight w:val="0"/>
          <w:marTop w:val="0"/>
          <w:marBottom w:val="0"/>
          <w:divBdr>
            <w:top w:val="none" w:sz="0" w:space="0" w:color="auto"/>
            <w:left w:val="none" w:sz="0" w:space="0" w:color="auto"/>
            <w:bottom w:val="none" w:sz="0" w:space="0" w:color="auto"/>
            <w:right w:val="none" w:sz="0" w:space="0" w:color="auto"/>
          </w:divBdr>
          <w:divsChild>
            <w:div w:id="197533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3501774">
      <w:bodyDiv w:val="1"/>
      <w:marLeft w:val="0"/>
      <w:marRight w:val="0"/>
      <w:marTop w:val="0"/>
      <w:marBottom w:val="0"/>
      <w:divBdr>
        <w:top w:val="none" w:sz="0" w:space="0" w:color="auto"/>
        <w:left w:val="none" w:sz="0" w:space="0" w:color="auto"/>
        <w:bottom w:val="none" w:sz="0" w:space="0" w:color="auto"/>
        <w:right w:val="none" w:sz="0" w:space="0" w:color="auto"/>
      </w:divBdr>
      <w:divsChild>
        <w:div w:id="1136680371">
          <w:marLeft w:val="0"/>
          <w:marRight w:val="0"/>
          <w:marTop w:val="0"/>
          <w:marBottom w:val="0"/>
          <w:divBdr>
            <w:top w:val="none" w:sz="0" w:space="0" w:color="auto"/>
            <w:left w:val="none" w:sz="0" w:space="0" w:color="auto"/>
            <w:bottom w:val="none" w:sz="0" w:space="0" w:color="auto"/>
            <w:right w:val="none" w:sz="0" w:space="0" w:color="auto"/>
          </w:divBdr>
          <w:divsChild>
            <w:div w:id="322898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4756006">
      <w:bodyDiv w:val="1"/>
      <w:marLeft w:val="0"/>
      <w:marRight w:val="0"/>
      <w:marTop w:val="0"/>
      <w:marBottom w:val="0"/>
      <w:divBdr>
        <w:top w:val="none" w:sz="0" w:space="0" w:color="auto"/>
        <w:left w:val="none" w:sz="0" w:space="0" w:color="auto"/>
        <w:bottom w:val="none" w:sz="0" w:space="0" w:color="auto"/>
        <w:right w:val="none" w:sz="0" w:space="0" w:color="auto"/>
      </w:divBdr>
      <w:divsChild>
        <w:div w:id="1265268852">
          <w:marLeft w:val="0"/>
          <w:marRight w:val="0"/>
          <w:marTop w:val="0"/>
          <w:marBottom w:val="0"/>
          <w:divBdr>
            <w:top w:val="none" w:sz="0" w:space="0" w:color="auto"/>
            <w:left w:val="none" w:sz="0" w:space="0" w:color="auto"/>
            <w:bottom w:val="none" w:sz="0" w:space="0" w:color="auto"/>
            <w:right w:val="none" w:sz="0" w:space="0" w:color="auto"/>
          </w:divBdr>
          <w:divsChild>
            <w:div w:id="1164277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8217284">
      <w:bodyDiv w:val="1"/>
      <w:marLeft w:val="0"/>
      <w:marRight w:val="0"/>
      <w:marTop w:val="0"/>
      <w:marBottom w:val="0"/>
      <w:divBdr>
        <w:top w:val="none" w:sz="0" w:space="0" w:color="auto"/>
        <w:left w:val="none" w:sz="0" w:space="0" w:color="auto"/>
        <w:bottom w:val="none" w:sz="0" w:space="0" w:color="auto"/>
        <w:right w:val="none" w:sz="0" w:space="0" w:color="auto"/>
      </w:divBdr>
      <w:divsChild>
        <w:div w:id="957830860">
          <w:marLeft w:val="0"/>
          <w:marRight w:val="0"/>
          <w:marTop w:val="0"/>
          <w:marBottom w:val="0"/>
          <w:divBdr>
            <w:top w:val="none" w:sz="0" w:space="0" w:color="auto"/>
            <w:left w:val="none" w:sz="0" w:space="0" w:color="auto"/>
            <w:bottom w:val="none" w:sz="0" w:space="0" w:color="auto"/>
            <w:right w:val="none" w:sz="0" w:space="0" w:color="auto"/>
          </w:divBdr>
          <w:divsChild>
            <w:div w:id="1229002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facebook.com/familyaction/"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family-action.org.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media-pr@family-action.org.uk"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family-action.org.uk/" TargetMode="External"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instagram.com/family_action/" TargetMode="External" Id="rId14" /><Relationship Type="http://schemas.openxmlformats.org/officeDocument/2006/relationships/theme" Target="theme/theme1.xml" Id="rId22" /><Relationship Type="http://schemas.microsoft.com/office/2011/relationships/people" Target="people.xml" Id="R5b8ba73cb3d04d5f" /><Relationship Type="http://schemas.microsoft.com/office/2011/relationships/commentsExtended" Target="commentsExtended.xml" Id="R73b3aa672bfc4ba1" /><Relationship Type="http://schemas.microsoft.com/office/2016/09/relationships/commentsIds" Target="commentsIds.xml" Id="Rac66bb1651fe4995" /><Relationship Type="http://schemas.microsoft.com/office/2019/05/relationships/documenttasks" Target="tasks.xml" Id="R35306ebe8e504935" /><Relationship Type="http://schemas.openxmlformats.org/officeDocument/2006/relationships/hyperlink" Target="https://family-action.org.uk/services/parcs-sexual-and-domestic-abuse-counselling/" TargetMode="External" Id="R403cb5951a7f4bf2" /></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5" ma:contentTypeDescription="Create a new document." ma:contentTypeScope="" ma:versionID="53b0a2bc037e9afd60fc284cc8aa2b2f">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b166f1e8a953216a3cf5ddf2ad3f6817"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4DDB8-9817-4392-BB1D-E878410EC549}">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customXml/itemProps2.xml><?xml version="1.0" encoding="utf-8"?>
<ds:datastoreItem xmlns:ds="http://schemas.openxmlformats.org/officeDocument/2006/customXml" ds:itemID="{5855D26D-3AD8-408C-A498-B219B7410563}">
  <ds:schemaRefs>
    <ds:schemaRef ds:uri="http://schemas.microsoft.com/sharepoint/v3/contenttype/forms"/>
  </ds:schemaRefs>
</ds:datastoreItem>
</file>

<file path=customXml/itemProps3.xml><?xml version="1.0" encoding="utf-8"?>
<ds:datastoreItem xmlns:ds="http://schemas.openxmlformats.org/officeDocument/2006/customXml" ds:itemID="{59735B4E-EE13-4995-8251-88634F612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Cathy Midgley</dc:creator>
  <keywords/>
  <dc:description/>
  <lastModifiedBy>Cathy Midgley</lastModifiedBy>
  <revision>6</revision>
  <dcterms:created xsi:type="dcterms:W3CDTF">2025-07-09T11:57:00.0000000Z</dcterms:created>
  <dcterms:modified xsi:type="dcterms:W3CDTF">2025-07-23T06:39:53.3031153Z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MediaServiceImageTags">
    <vt:lpwstr/>
  </property>
</Properties>
</file>