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77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A761B6" w:rsidRPr="00142BC6" w14:paraId="53EC26A7" w14:textId="77777777" w:rsidTr="00A761B6">
        <w:trPr>
          <w:trHeight w:val="3179"/>
        </w:trPr>
        <w:tc>
          <w:tcPr>
            <w:tcW w:w="1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01C495" w14:textId="01A92913" w:rsidR="00A761B6" w:rsidRPr="00000AFE" w:rsidRDefault="00A761B6" w:rsidP="00A761B6">
            <w:pPr>
              <w:rPr>
                <w:b/>
                <w:bCs/>
                <w:sz w:val="22"/>
                <w:szCs w:val="22"/>
                <w:u w:val="single"/>
              </w:rPr>
            </w:pPr>
            <w:r w:rsidRPr="00000AFE">
              <w:rPr>
                <w:b/>
                <w:bCs/>
                <w:sz w:val="22"/>
                <w:szCs w:val="22"/>
                <w:u w:val="single"/>
              </w:rPr>
              <w:t xml:space="preserve">How to use the young carers brief assessment tool - </w:t>
            </w:r>
            <w:r w:rsidRPr="00000AFE">
              <w:rPr>
                <w:b/>
                <w:bCs/>
                <w:sz w:val="22"/>
                <w:szCs w:val="22"/>
              </w:rPr>
              <w:t>A Day in the Life of …</w:t>
            </w:r>
            <w:r w:rsidRPr="00000AFE">
              <w:rPr>
                <w:b/>
                <w:bCs/>
                <w:sz w:val="22"/>
                <w:szCs w:val="22"/>
                <w:u w:val="single"/>
              </w:rPr>
              <w:t>”</w:t>
            </w:r>
          </w:p>
          <w:p w14:paraId="4FDF47E4" w14:textId="77777777" w:rsidR="00A761B6" w:rsidRPr="00000AFE" w:rsidRDefault="00A761B6" w:rsidP="00A761B6">
            <w:pPr>
              <w:pStyle w:val="ListParagraph"/>
              <w:numPr>
                <w:ilvl w:val="0"/>
                <w:numId w:val="22"/>
              </w:numPr>
              <w:jc w:val="left"/>
              <w:rPr>
                <w:color w:val="525E66" w:themeColor="text1"/>
                <w:sz w:val="22"/>
                <w:szCs w:val="22"/>
              </w:rPr>
            </w:pPr>
            <w:r w:rsidRPr="00000AFE">
              <w:rPr>
                <w:color w:val="525E66" w:themeColor="text1"/>
                <w:sz w:val="22"/>
                <w:szCs w:val="22"/>
              </w:rPr>
              <w:t xml:space="preserve">Young carers are defined as </w:t>
            </w:r>
            <w:r w:rsidRPr="00000AFE">
              <w:rPr>
                <w:b/>
                <w:bCs/>
                <w:color w:val="525E66" w:themeColor="text1"/>
                <w:sz w:val="22"/>
                <w:szCs w:val="22"/>
              </w:rPr>
              <w:t xml:space="preserve">“a person under 18 who provides or intends to provide care for another person”. </w:t>
            </w:r>
            <w:r w:rsidRPr="00000AFE">
              <w:rPr>
                <w:color w:val="525E66" w:themeColor="text1"/>
                <w:sz w:val="22"/>
                <w:szCs w:val="22"/>
              </w:rPr>
              <w:t xml:space="preserve">A young carer might look after someone if they are sick or have a disability, experiencing mental ill health or have a difficulty with drugs and/or alcohol. </w:t>
            </w:r>
          </w:p>
          <w:p w14:paraId="43D5E5C5" w14:textId="77777777" w:rsidR="00A761B6" w:rsidRPr="00000AFE" w:rsidRDefault="00A761B6" w:rsidP="00A761B6">
            <w:pPr>
              <w:pStyle w:val="KeyPoints"/>
              <w:numPr>
                <w:ilvl w:val="0"/>
                <w:numId w:val="22"/>
              </w:numPr>
              <w:rPr>
                <w:rFonts w:ascii="VAG Rounded Std" w:hAnsi="VAG Rounded Std"/>
                <w:color w:val="525E66" w:themeColor="text1"/>
                <w:sz w:val="22"/>
                <w:szCs w:val="22"/>
              </w:rPr>
            </w:pPr>
            <w:r w:rsidRPr="00000AFE">
              <w:rPr>
                <w:rFonts w:ascii="VAG Rounded Std" w:hAnsi="VAG Rounded Std"/>
                <w:color w:val="525E66" w:themeColor="text1"/>
                <w:sz w:val="22"/>
                <w:szCs w:val="22"/>
              </w:rPr>
              <w:t xml:space="preserve">“A day in the Life of…” brief assessment tool should be completed when there are children and young people under the age of 18 living in a household where there are caring needs. </w:t>
            </w:r>
          </w:p>
          <w:p w14:paraId="7FDC9EA3" w14:textId="5961CA97" w:rsidR="00A761B6" w:rsidRPr="00000AFE" w:rsidRDefault="00A761B6" w:rsidP="00A761B6">
            <w:pPr>
              <w:pStyle w:val="KeyPoints"/>
              <w:numPr>
                <w:ilvl w:val="0"/>
                <w:numId w:val="22"/>
              </w:numPr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</w:pPr>
            <w:r w:rsidRPr="00000AFE">
              <w:rPr>
                <w:rFonts w:ascii="VAG Rounded Std" w:hAnsi="VAG Rounded Std"/>
                <w:color w:val="525E66" w:themeColor="text1"/>
                <w:sz w:val="22"/>
                <w:szCs w:val="22"/>
              </w:rPr>
              <w:t xml:space="preserve">The brief assessment will help </w:t>
            </w:r>
            <w:r w:rsidR="002F4DD2" w:rsidRPr="00000AFE">
              <w:rPr>
                <w:rFonts w:ascii="VAG Rounded Std" w:hAnsi="VAG Rounded Std"/>
                <w:color w:val="525E66" w:themeColor="text1"/>
                <w:sz w:val="22"/>
                <w:szCs w:val="22"/>
              </w:rPr>
              <w:t>understand</w:t>
            </w:r>
            <w:r w:rsidRPr="00000AFE">
              <w:rPr>
                <w:rFonts w:ascii="VAG Rounded Std" w:hAnsi="VAG Rounded Std"/>
                <w:color w:val="525E66" w:themeColor="text1"/>
                <w:sz w:val="22"/>
                <w:szCs w:val="22"/>
              </w:rPr>
              <w:t xml:space="preserve"> as early on as possible if the child or young person is providing care, at what level, the impact this is having and inform services and the family to </w:t>
            </w:r>
            <w:r w:rsidRPr="00000AFE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understand which service is best placed to support them. </w:t>
            </w:r>
            <w:r w:rsidRPr="00000AFE">
              <w:rPr>
                <w:rFonts w:ascii="VAG Rounded Std" w:hAnsi="VAG Rounded Std"/>
                <w:bCs/>
                <w:color w:val="525E66" w:themeColor="text1"/>
                <w:sz w:val="22"/>
                <w:szCs w:val="22"/>
              </w:rPr>
              <w:t xml:space="preserve">The tool supports any holistic assessment or referral process to ensure young carers receive the right support at the right time. </w:t>
            </w:r>
          </w:p>
          <w:p w14:paraId="7D0C05DA" w14:textId="4F71851E" w:rsidR="00854E7C" w:rsidRDefault="00947E54" w:rsidP="00127660">
            <w:pPr>
              <w:pStyle w:val="KeyPoints"/>
              <w:numPr>
                <w:ilvl w:val="0"/>
                <w:numId w:val="22"/>
              </w:numPr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</w:pPr>
            <w:r w:rsidRPr="00AF7109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>Complete</w:t>
            </w:r>
            <w:r w:rsidR="00DF2D15" w:rsidRPr="00AF7109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 xml:space="preserve"> sections 1 – 3</w:t>
            </w:r>
            <w:r w:rsidRPr="00AF7109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 xml:space="preserve"> </w:t>
            </w:r>
            <w:r w:rsidR="00264701" w:rsidRPr="00AF7109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 xml:space="preserve">‘Caring </w:t>
            </w:r>
            <w:r w:rsidR="007F5E87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>Tasks</w:t>
            </w:r>
            <w:r w:rsidR="005A0599" w:rsidRPr="00000AFE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 </w:t>
            </w:r>
            <w:r w:rsidR="00DF2D15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- </w:t>
            </w:r>
            <w:r w:rsidR="00854E7C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ticking the frequency of the care being provided and detail the specific caring tasks that are being completed as well as the impact on both child/young person and adult. </w:t>
            </w:r>
          </w:p>
          <w:p w14:paraId="5E8DC962" w14:textId="6581897A" w:rsidR="00DE1E41" w:rsidRPr="00327BD1" w:rsidRDefault="00854E7C" w:rsidP="00327BD1">
            <w:pPr>
              <w:pStyle w:val="KeyPoints"/>
              <w:numPr>
                <w:ilvl w:val="0"/>
                <w:numId w:val="22"/>
              </w:numPr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</w:pPr>
            <w:r w:rsidRPr="00AF7109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 xml:space="preserve">Complete </w:t>
            </w:r>
            <w:r w:rsidR="007D35C0" w:rsidRPr="00AF7109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 xml:space="preserve">section 4 </w:t>
            </w:r>
            <w:r w:rsidR="006B1B4E" w:rsidRPr="00AF7109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  <w:t>‘Assessment Outcome’</w:t>
            </w:r>
            <w:r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 </w:t>
            </w:r>
            <w:r w:rsidR="00DF2D15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>–</w:t>
            </w:r>
            <w:r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 </w:t>
            </w:r>
            <w:r w:rsidR="00327BD1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  The</w:t>
            </w:r>
            <w:r w:rsidR="0077025F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re are 4 </w:t>
            </w:r>
            <w:r w:rsidR="0098174A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>potential outcomes of the brief assessment</w:t>
            </w:r>
            <w:r w:rsidR="0095544C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. </w:t>
            </w:r>
            <w:r w:rsidR="00B35650" w:rsidRPr="00327BD1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 </w:t>
            </w:r>
            <w:r w:rsidR="00B35650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>It does not matter if the child/young person is not providing all types of care - y</w:t>
            </w:r>
            <w:r w:rsidR="00426574" w:rsidRPr="00327BD1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ou </w:t>
            </w:r>
            <w:r w:rsidR="0095544C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>need to</w:t>
            </w:r>
            <w:r w:rsidR="00426574" w:rsidRPr="00327BD1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 consider</w:t>
            </w:r>
            <w:r w:rsidR="009C678B" w:rsidRPr="00327BD1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 xml:space="preserve"> the appropriateness and amount of care as well as the impact it is having on the </w:t>
            </w:r>
            <w:r w:rsidR="00532F9C" w:rsidRPr="00327BD1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>child/young person and cared for person</w:t>
            </w:r>
            <w:r w:rsidR="009C678B" w:rsidRPr="00327BD1">
              <w:rPr>
                <w:rFonts w:ascii="VAG Rounded Std" w:hAnsi="VAG Rounded Std"/>
                <w:color w:val="525E66" w:themeColor="text1"/>
                <w:sz w:val="22"/>
                <w:szCs w:val="22"/>
                <w:lang w:val="en-GB"/>
              </w:rPr>
              <w:t>.</w:t>
            </w:r>
          </w:p>
          <w:p w14:paraId="2E794DC2" w14:textId="77777777" w:rsidR="00A761B6" w:rsidRPr="00000AFE" w:rsidRDefault="00A761B6" w:rsidP="00A761B6">
            <w:pPr>
              <w:pStyle w:val="KeyPoints"/>
              <w:numPr>
                <w:ilvl w:val="0"/>
                <w:numId w:val="22"/>
              </w:numPr>
              <w:rPr>
                <w:rFonts w:ascii="VAG Rounded Std" w:hAnsi="VAG Rounded Std"/>
                <w:bCs/>
                <w:color w:val="525E66" w:themeColor="text1"/>
                <w:sz w:val="22"/>
                <w:szCs w:val="22"/>
                <w:lang w:val="en-GB"/>
              </w:rPr>
            </w:pPr>
            <w:r w:rsidRPr="00000AFE">
              <w:rPr>
                <w:rFonts w:ascii="VAG Rounded Std" w:hAnsi="VAG Rounded Std"/>
                <w:bCs/>
                <w:color w:val="525E66" w:themeColor="text1"/>
                <w:sz w:val="22"/>
                <w:szCs w:val="22"/>
                <w:lang w:val="en-GB"/>
              </w:rPr>
              <w:t xml:space="preserve">If the outcome of the assessment concludes the needs of the young </w:t>
            </w:r>
            <w:proofErr w:type="spellStart"/>
            <w:r w:rsidRPr="00000AFE">
              <w:rPr>
                <w:rFonts w:ascii="VAG Rounded Std" w:hAnsi="VAG Rounded Std"/>
                <w:bCs/>
                <w:color w:val="525E66" w:themeColor="text1"/>
                <w:sz w:val="22"/>
                <w:szCs w:val="22"/>
                <w:lang w:val="en-GB"/>
              </w:rPr>
              <w:t>carer</w:t>
            </w:r>
            <w:proofErr w:type="spellEnd"/>
            <w:r w:rsidRPr="00000AFE">
              <w:rPr>
                <w:rFonts w:ascii="VAG Rounded Std" w:hAnsi="VAG Rounded Std"/>
                <w:bCs/>
                <w:color w:val="525E66" w:themeColor="text1"/>
                <w:sz w:val="22"/>
                <w:szCs w:val="22"/>
                <w:lang w:val="en-GB"/>
              </w:rPr>
              <w:t xml:space="preserve"> and family can be met by universal and/or targeted services, the assessment can stored and monitored by the service that completed it. It does not need to be submitted to Leeds Young Carers Support Service. </w:t>
            </w:r>
          </w:p>
          <w:p w14:paraId="7EA8D427" w14:textId="77777777" w:rsidR="00A761B6" w:rsidRPr="00000AFE" w:rsidRDefault="00A761B6" w:rsidP="00A761B6">
            <w:pPr>
              <w:pStyle w:val="ListParagraph"/>
              <w:numPr>
                <w:ilvl w:val="0"/>
                <w:numId w:val="22"/>
              </w:numPr>
              <w:rPr>
                <w:color w:val="525E66" w:themeColor="text1"/>
                <w:sz w:val="22"/>
                <w:szCs w:val="22"/>
              </w:rPr>
            </w:pPr>
            <w:r w:rsidRPr="00000AFE">
              <w:rPr>
                <w:color w:val="525E66" w:themeColor="text1"/>
                <w:sz w:val="22"/>
                <w:szCs w:val="22"/>
              </w:rPr>
              <w:t xml:space="preserve">It is important you regularly review the assessment in order to respond effectively if anything changes and either additional support is required from universal/targeted services, or a referral needs to be made to Leeds Young Carers Support Service. </w:t>
            </w:r>
          </w:p>
          <w:p w14:paraId="2DDFE3B7" w14:textId="77777777" w:rsidR="00A761B6" w:rsidRPr="00000AFE" w:rsidRDefault="00A761B6" w:rsidP="00A761B6">
            <w:pPr>
              <w:pStyle w:val="KeyPoints"/>
              <w:numPr>
                <w:ilvl w:val="0"/>
                <w:numId w:val="22"/>
              </w:numPr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</w:rPr>
            </w:pPr>
            <w:r w:rsidRPr="00000AFE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</w:rPr>
              <w:t xml:space="preserve">At any point Leeds Young Carers Support Service can be contacted for information and advice even if the outcome of the brief assessment tool concludes a referral to our service is not required. </w:t>
            </w:r>
          </w:p>
          <w:p w14:paraId="1D231F9F" w14:textId="77777777" w:rsidR="00A761B6" w:rsidRPr="00226FD9" w:rsidRDefault="00A761B6" w:rsidP="008B0B99">
            <w:pPr>
              <w:pStyle w:val="KeyPoints"/>
              <w:jc w:val="center"/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  <w:lang w:val="en-GB"/>
              </w:rPr>
            </w:pPr>
            <w:r w:rsidRPr="00000AFE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</w:rPr>
              <w:t>Contact us</w:t>
            </w:r>
          </w:p>
          <w:p w14:paraId="6780DF37" w14:textId="77777777" w:rsidR="00A761B6" w:rsidRPr="00000AFE" w:rsidRDefault="00A761B6" w:rsidP="00A761B6">
            <w:pPr>
              <w:pStyle w:val="KeyPoints"/>
              <w:jc w:val="center"/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</w:rPr>
            </w:pPr>
            <w:r w:rsidRPr="00000AFE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</w:rPr>
              <w:t xml:space="preserve">Telephone number </w:t>
            </w:r>
            <w:r w:rsidRPr="00000AFE">
              <w:rPr>
                <w:rFonts w:ascii="VAG Rounded Std" w:hAnsi="VAG Rounded Std"/>
                <w:color w:val="525E66" w:themeColor="text1"/>
                <w:sz w:val="22"/>
                <w:szCs w:val="22"/>
              </w:rPr>
              <w:t>0113 7339126</w:t>
            </w:r>
          </w:p>
          <w:p w14:paraId="56003F1F" w14:textId="77777777" w:rsidR="00A761B6" w:rsidRPr="00000AFE" w:rsidRDefault="00A761B6" w:rsidP="00A761B6">
            <w:pPr>
              <w:pStyle w:val="KeyPoints"/>
              <w:jc w:val="center"/>
              <w:rPr>
                <w:rFonts w:ascii="VAG Rounded Std" w:hAnsi="VAG Rounded Std"/>
                <w:color w:val="525E66" w:themeColor="text1"/>
                <w:sz w:val="22"/>
                <w:szCs w:val="22"/>
              </w:rPr>
            </w:pPr>
            <w:r w:rsidRPr="00000AFE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</w:rPr>
              <w:t xml:space="preserve">Email address </w:t>
            </w:r>
            <w:hyperlink r:id="rId11" w:history="1">
              <w:r w:rsidRPr="00000AFE">
                <w:rPr>
                  <w:rStyle w:val="Hyperlink"/>
                  <w:rFonts w:ascii="VAG Rounded Std" w:hAnsi="VAG Rounded Std"/>
                  <w:sz w:val="22"/>
                  <w:szCs w:val="22"/>
                </w:rPr>
                <w:t>leedsyoungcarers@family-action.org.uk</w:t>
              </w:r>
            </w:hyperlink>
          </w:p>
          <w:p w14:paraId="1207E516" w14:textId="16A86B4E" w:rsidR="00A761B6" w:rsidRPr="00F403FE" w:rsidRDefault="00A761B6" w:rsidP="00FA0040">
            <w:pPr>
              <w:pStyle w:val="KeyPoints"/>
              <w:jc w:val="center"/>
              <w:rPr>
                <w:rFonts w:ascii="VAG Rounded Std" w:hAnsi="VAG Rounded Std"/>
                <w:color w:val="525E66" w:themeColor="text1"/>
                <w:szCs w:val="24"/>
                <w:lang w:val="en-GB"/>
              </w:rPr>
            </w:pPr>
            <w:r w:rsidRPr="00000AFE">
              <w:rPr>
                <w:rFonts w:ascii="VAG Rounded Std" w:hAnsi="VAG Rounded Std"/>
                <w:b/>
                <w:bCs/>
                <w:color w:val="525E66" w:themeColor="text1"/>
                <w:sz w:val="22"/>
                <w:szCs w:val="22"/>
              </w:rPr>
              <w:t xml:space="preserve">Enquiry Form </w:t>
            </w:r>
            <w:hyperlink r:id="rId12" w:history="1">
              <w:r w:rsidRPr="00000AFE">
                <w:rPr>
                  <w:rStyle w:val="Hyperlink"/>
                  <w:rFonts w:ascii="VAG Rounded Std" w:hAnsi="VAG Rounded Std"/>
                  <w:sz w:val="22"/>
                  <w:szCs w:val="22"/>
                </w:rPr>
                <w:t>https://forms.office.com/e/gAfEi4KQrC</w:t>
              </w:r>
            </w:hyperlink>
          </w:p>
        </w:tc>
      </w:tr>
    </w:tbl>
    <w:p w14:paraId="356516BB" w14:textId="61280118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7EF98648" w14:textId="4F1001BD" w:rsidR="00FA0040" w:rsidRDefault="001E6597" w:rsidP="00142BC6">
      <w:pPr>
        <w:rPr>
          <w:rFonts w:ascii="VAGRounded LT Bold" w:hAnsi="VAGRounded LT Bold"/>
          <w:b/>
          <w:sz w:val="16"/>
          <w:szCs w:val="16"/>
        </w:rPr>
      </w:pPr>
      <w:r>
        <w:rPr>
          <w:rFonts w:ascii="VAGRounded LT Bold" w:hAnsi="VAGRounded LT Bold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29826" wp14:editId="067B8ECB">
                <wp:simplePos x="0" y="0"/>
                <wp:positionH relativeFrom="margin">
                  <wp:posOffset>-311785</wp:posOffset>
                </wp:positionH>
                <wp:positionV relativeFrom="paragraph">
                  <wp:posOffset>-425450</wp:posOffset>
                </wp:positionV>
                <wp:extent cx="9582150" cy="2457450"/>
                <wp:effectExtent l="0" t="0" r="19050" b="19050"/>
                <wp:wrapNone/>
                <wp:docPr id="196249345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0" cy="2457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FD12F" w14:textId="77777777" w:rsidR="00FA0040" w:rsidRPr="00000AFE" w:rsidRDefault="00FA0040" w:rsidP="00FA0040">
                            <w:pPr>
                              <w:rPr>
                                <w:rFonts w:asciiTheme="majorHAnsi" w:hAnsiTheme="majorHAnsi"/>
                                <w:b/>
                                <w:color w:val="525E66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00AFE">
                              <w:rPr>
                                <w:rFonts w:asciiTheme="majorHAnsi" w:hAnsiTheme="majorHAnsi"/>
                                <w:b/>
                                <w:color w:val="525E66" w:themeColor="text1"/>
                                <w:sz w:val="22"/>
                                <w:szCs w:val="22"/>
                                <w:u w:val="single"/>
                              </w:rPr>
                              <w:t>When and how to refer to Leeds Young Carers Support Service</w:t>
                            </w:r>
                          </w:p>
                          <w:p w14:paraId="743902EA" w14:textId="77777777" w:rsidR="00FA0040" w:rsidRDefault="00FA0040" w:rsidP="00FA00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00AFE">
                              <w:rPr>
                                <w:sz w:val="22"/>
                                <w:szCs w:val="22"/>
                              </w:rPr>
                              <w:t xml:space="preserve">If the outcome of the assessment concludes the child or young person is providing a high or a very high amount of care and or the care being provided is not appropriate for age, gender, ability, stage in life </w:t>
                            </w:r>
                            <w:r w:rsidRPr="002F0A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(this is what legislation refers to as inappropriate and/or excessive care)</w:t>
                            </w:r>
                            <w:r w:rsidRPr="00000AFE">
                              <w:rPr>
                                <w:sz w:val="22"/>
                                <w:szCs w:val="22"/>
                              </w:rPr>
                              <w:t xml:space="preserve"> a referral to Leeds Young Carers Support Service should be made and a full young carer’s needs assessment will be completed with the child/young person and family.</w:t>
                            </w:r>
                          </w:p>
                          <w:p w14:paraId="7AA0FEE0" w14:textId="04808BF5" w:rsidR="00F2510A" w:rsidRPr="00000AFE" w:rsidRDefault="00F2510A" w:rsidP="00FA0040">
                            <w:pPr>
                              <w:rPr>
                                <w:b/>
                                <w:color w:val="525E66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251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Consent is required by parent/guardian to refer i</w:t>
                            </w:r>
                            <w:r w:rsidR="00981999">
                              <w:rPr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 Leeds Young Carers Support Service</w:t>
                            </w:r>
                            <w:r w:rsidRPr="00F251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</w:t>
                            </w:r>
                          </w:p>
                          <w:p w14:paraId="4A31BB2D" w14:textId="77777777" w:rsidR="00FA0040" w:rsidRPr="00000AFE" w:rsidRDefault="00FA0040" w:rsidP="00FA0040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00AF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To refer to Leeds Young Carers Support Service, two referral documents are required to be completed and submitted to </w:t>
                            </w:r>
                            <w:hyperlink r:id="rId13" w:history="1">
                              <w:r w:rsidRPr="00000AFE">
                                <w:rPr>
                                  <w:rStyle w:val="Hyperlink"/>
                                  <w:rFonts w:ascii="VAG Rounded Std" w:hAnsi="VAG Rounded Std"/>
                                  <w:bCs/>
                                  <w:sz w:val="22"/>
                                  <w:szCs w:val="22"/>
                                </w:rPr>
                                <w:t>Leedsyoungcarers@family-action.org.uk</w:t>
                              </w:r>
                            </w:hyperlink>
                          </w:p>
                          <w:p w14:paraId="70E68409" w14:textId="0E581BE1" w:rsidR="00FA0040" w:rsidRPr="00000AFE" w:rsidRDefault="00FA0040" w:rsidP="00FA0040">
                            <w:pPr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00AF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000AFE">
                              <w:rPr>
                                <w:b/>
                                <w:sz w:val="22"/>
                                <w:szCs w:val="22"/>
                              </w:rPr>
                              <w:t>“A Day in the Life of …..” Assessment Tool</w:t>
                            </w:r>
                            <w:r w:rsidRPr="00000AF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– please ensure </w:t>
                            </w:r>
                            <w:r w:rsidR="00D46E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sections 1 – 4 are fully completed </w:t>
                            </w:r>
                          </w:p>
                          <w:p w14:paraId="5664538A" w14:textId="77777777" w:rsidR="00FA0040" w:rsidRPr="00000AFE" w:rsidRDefault="00FA0040" w:rsidP="00FA0040">
                            <w:pPr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00AF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2. </w:t>
                            </w:r>
                            <w:hyperlink r:id="rId14" w:history="1">
                              <w:r w:rsidRPr="00000AFE">
                                <w:rPr>
                                  <w:rStyle w:val="Hyperlink"/>
                                  <w:rFonts w:ascii="VAG Rounded Std" w:hAnsi="VAG Rounded Std"/>
                                  <w:b/>
                                  <w:bCs/>
                                  <w:sz w:val="22"/>
                                  <w:szCs w:val="22"/>
                                </w:rPr>
                                <w:t>Early Help Part 1 - Understanding me/my family</w:t>
                              </w:r>
                            </w:hyperlink>
                            <w:r w:rsidRPr="00000AFE">
                              <w:rPr>
                                <w:rStyle w:val="Hyperlink"/>
                                <w:rFonts w:ascii="VAG Rounded Std" w:hAnsi="VAG Rounded St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000AFE">
                              <w:rPr>
                                <w:rStyle w:val="Hyperlink"/>
                                <w:rFonts w:ascii="VAG Rounded Std" w:hAnsi="VAG Rounded St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0AFE">
                              <w:rPr>
                                <w:rStyle w:val="Hyperlink"/>
                                <w:rFonts w:ascii="VAG Rounded Std" w:hAnsi="VAG Rounded Std"/>
                                <w:color w:val="525E66"/>
                                <w:sz w:val="22"/>
                                <w:szCs w:val="22"/>
                                <w:u w:val="none"/>
                              </w:rPr>
                              <w:t xml:space="preserve">if </w:t>
                            </w:r>
                            <w:r w:rsidRPr="00000AF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there is already an existing Early Help Part 1 this can be submitted with any new updates.</w:t>
                            </w:r>
                          </w:p>
                          <w:p w14:paraId="108623ED" w14:textId="61E5C227" w:rsidR="00FA0040" w:rsidRPr="00000AFE" w:rsidRDefault="00FA0040" w:rsidP="00FA00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00AFE">
                              <w:rPr>
                                <w:b/>
                                <w:sz w:val="22"/>
                                <w:szCs w:val="22"/>
                              </w:rPr>
                              <w:t>Please note</w:t>
                            </w:r>
                            <w:r w:rsidRPr="00000AF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- Children Social Work Services do not need to complete ‘Early Help Part 1 - Understanding me/my family’ if a completed child and family assessment and most recent plan can be shared with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298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55pt;margin-top:-33.5pt;width:754.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" fillcolor="#f2f2f2 [3052]" strokeweight=".5pt">
                <v:textbox>
                  <w:txbxContent>
                    <w:p w14:paraId="7DEFD12F" w14:textId="77777777" w:rsidR="00FA0040" w:rsidRPr="00000AFE" w:rsidRDefault="00FA0040" w:rsidP="00FA0040">
                      <w:pPr>
                        <w:rPr>
                          <w:rFonts w:asciiTheme="majorHAnsi" w:hAnsiTheme="majorHAnsi"/>
                          <w:b/>
                          <w:color w:val="525E66" w:themeColor="text1"/>
                          <w:sz w:val="22"/>
                          <w:szCs w:val="22"/>
                          <w:u w:val="single"/>
                        </w:rPr>
                      </w:pPr>
                      <w:r w:rsidRPr="00000AFE">
                        <w:rPr>
                          <w:rFonts w:asciiTheme="majorHAnsi" w:hAnsiTheme="majorHAnsi"/>
                          <w:b/>
                          <w:color w:val="525E66" w:themeColor="text1"/>
                          <w:sz w:val="22"/>
                          <w:szCs w:val="22"/>
                          <w:u w:val="single"/>
                        </w:rPr>
                        <w:t>When and how to refer to Leeds Young Carers Support Service</w:t>
                      </w:r>
                    </w:p>
                    <w:p w14:paraId="743902EA" w14:textId="77777777" w:rsidR="00FA0040" w:rsidRDefault="00FA0040" w:rsidP="00FA0040">
                      <w:pPr>
                        <w:rPr>
                          <w:sz w:val="22"/>
                          <w:szCs w:val="22"/>
                        </w:rPr>
                      </w:pPr>
                      <w:r w:rsidRPr="00000AFE">
                        <w:rPr>
                          <w:sz w:val="22"/>
                          <w:szCs w:val="22"/>
                        </w:rPr>
                        <w:t xml:space="preserve">If the outcome of the assessment concludes the child or young person is providing a high or a very high amount of care and or the care being provided is not appropriate for age, gender, ability, stage in life </w:t>
                      </w:r>
                      <w:r w:rsidRPr="002F0A06">
                        <w:rPr>
                          <w:i/>
                          <w:iCs/>
                          <w:sz w:val="22"/>
                          <w:szCs w:val="22"/>
                        </w:rPr>
                        <w:t>(this is what legislation refers to as inappropriate and/or excessive care)</w:t>
                      </w:r>
                      <w:r w:rsidRPr="00000AFE">
                        <w:rPr>
                          <w:sz w:val="22"/>
                          <w:szCs w:val="22"/>
                        </w:rPr>
                        <w:t xml:space="preserve"> a referral to Leeds Young Carers Support Service should be made and a full young carer’s needs assessment will be completed with the child/young person and family.</w:t>
                      </w:r>
                    </w:p>
                    <w:p w14:paraId="7AA0FEE0" w14:textId="04808BF5" w:rsidR="00F2510A" w:rsidRPr="00000AFE" w:rsidRDefault="00F2510A" w:rsidP="00FA0040">
                      <w:pPr>
                        <w:rPr>
                          <w:b/>
                          <w:color w:val="525E66" w:themeColor="text1"/>
                          <w:sz w:val="22"/>
                          <w:szCs w:val="22"/>
                          <w:u w:val="single"/>
                        </w:rPr>
                      </w:pPr>
                      <w:r w:rsidRPr="00F2510A">
                        <w:rPr>
                          <w:b/>
                          <w:bCs/>
                          <w:sz w:val="22"/>
                          <w:szCs w:val="22"/>
                        </w:rPr>
                        <w:t>**</w:t>
                      </w:r>
                      <w:r>
                        <w:rPr>
                          <w:sz w:val="22"/>
                          <w:szCs w:val="22"/>
                        </w:rPr>
                        <w:t>Consent is required by parent/guardian to refer i</w:t>
                      </w:r>
                      <w:r w:rsidR="00981999">
                        <w:rPr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sz w:val="22"/>
                          <w:szCs w:val="22"/>
                        </w:rPr>
                        <w:t>to Leeds Young Carers Support Service</w:t>
                      </w:r>
                      <w:r w:rsidRPr="00F2510A">
                        <w:rPr>
                          <w:b/>
                          <w:bCs/>
                          <w:sz w:val="22"/>
                          <w:szCs w:val="22"/>
                        </w:rPr>
                        <w:t>**</w:t>
                      </w:r>
                    </w:p>
                    <w:p w14:paraId="4A31BB2D" w14:textId="77777777" w:rsidR="00FA0040" w:rsidRPr="00000AFE" w:rsidRDefault="00FA0040" w:rsidP="00FA0040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000AFE">
                        <w:rPr>
                          <w:bCs/>
                          <w:sz w:val="22"/>
                          <w:szCs w:val="22"/>
                        </w:rPr>
                        <w:t xml:space="preserve">To refer to Leeds Young Carers Support Service, two referral documents are required to be completed and submitted to </w:t>
                      </w:r>
                      <w:hyperlink r:id="rId15" w:history="1">
                        <w:r w:rsidRPr="00000AFE">
                          <w:rPr>
                            <w:rStyle w:val="Hyperlink"/>
                            <w:rFonts w:ascii="VAG Rounded Std" w:hAnsi="VAG Rounded Std"/>
                            <w:bCs/>
                            <w:sz w:val="22"/>
                            <w:szCs w:val="22"/>
                          </w:rPr>
                          <w:t>Leedsyoungcarers@family-action.org.uk</w:t>
                        </w:r>
                      </w:hyperlink>
                    </w:p>
                    <w:p w14:paraId="70E68409" w14:textId="0E581BE1" w:rsidR="00FA0040" w:rsidRPr="00000AFE" w:rsidRDefault="00FA0040" w:rsidP="00FA0040">
                      <w:pPr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 w:rsidRPr="00000AFE">
                        <w:rPr>
                          <w:bCs/>
                          <w:sz w:val="22"/>
                          <w:szCs w:val="22"/>
                        </w:rPr>
                        <w:t xml:space="preserve">1. </w:t>
                      </w:r>
                      <w:r w:rsidRPr="00000AFE">
                        <w:rPr>
                          <w:b/>
                          <w:sz w:val="22"/>
                          <w:szCs w:val="22"/>
                        </w:rPr>
                        <w:t>“A Day in the Life of …..” Assessment Tool</w:t>
                      </w:r>
                      <w:r w:rsidRPr="00000AFE">
                        <w:rPr>
                          <w:bCs/>
                          <w:sz w:val="22"/>
                          <w:szCs w:val="22"/>
                        </w:rPr>
                        <w:t xml:space="preserve"> – please ensure </w:t>
                      </w:r>
                      <w:r w:rsidR="00D46E51">
                        <w:rPr>
                          <w:b/>
                          <w:sz w:val="22"/>
                          <w:szCs w:val="22"/>
                        </w:rPr>
                        <w:t xml:space="preserve">sections 1 – 4 are fully completed </w:t>
                      </w:r>
                    </w:p>
                    <w:p w14:paraId="5664538A" w14:textId="77777777" w:rsidR="00FA0040" w:rsidRPr="00000AFE" w:rsidRDefault="00FA0040" w:rsidP="00FA0040">
                      <w:pPr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 w:rsidRPr="00000AFE">
                        <w:rPr>
                          <w:bCs/>
                          <w:sz w:val="22"/>
                          <w:szCs w:val="22"/>
                        </w:rPr>
                        <w:t xml:space="preserve">2. </w:t>
                      </w:r>
                      <w:hyperlink r:id="rId16" w:history="1">
                        <w:r w:rsidRPr="00000AFE">
                          <w:rPr>
                            <w:rStyle w:val="Hyperlink"/>
                            <w:rFonts w:ascii="VAG Rounded Std" w:hAnsi="VAG Rounded Std"/>
                            <w:b/>
                            <w:bCs/>
                            <w:sz w:val="22"/>
                            <w:szCs w:val="22"/>
                          </w:rPr>
                          <w:t>Early Help Part 1 - Understanding me/my family</w:t>
                        </w:r>
                      </w:hyperlink>
                      <w:r w:rsidRPr="00000AFE">
                        <w:rPr>
                          <w:rStyle w:val="Hyperlink"/>
                          <w:rFonts w:ascii="VAG Rounded Std" w:hAnsi="VAG Rounded Std"/>
                          <w:b/>
                          <w:bCs/>
                          <w:sz w:val="22"/>
                          <w:szCs w:val="22"/>
                        </w:rPr>
                        <w:t xml:space="preserve"> -</w:t>
                      </w:r>
                      <w:r w:rsidRPr="00000AFE">
                        <w:rPr>
                          <w:rStyle w:val="Hyperlink"/>
                          <w:rFonts w:ascii="VAG Rounded Std" w:hAnsi="VAG Rounded Std"/>
                          <w:sz w:val="22"/>
                          <w:szCs w:val="22"/>
                        </w:rPr>
                        <w:t xml:space="preserve"> </w:t>
                      </w:r>
                      <w:r w:rsidRPr="00000AFE">
                        <w:rPr>
                          <w:rStyle w:val="Hyperlink"/>
                          <w:rFonts w:ascii="VAG Rounded Std" w:hAnsi="VAG Rounded Std"/>
                          <w:color w:val="525E66"/>
                          <w:sz w:val="22"/>
                          <w:szCs w:val="22"/>
                          <w:u w:val="none"/>
                        </w:rPr>
                        <w:t xml:space="preserve">if </w:t>
                      </w:r>
                      <w:r w:rsidRPr="00000AFE">
                        <w:rPr>
                          <w:bCs/>
                          <w:sz w:val="22"/>
                          <w:szCs w:val="22"/>
                        </w:rPr>
                        <w:t xml:space="preserve"> there is already an existing Early Help Part 1 this can be submitted with any new updates.</w:t>
                      </w:r>
                    </w:p>
                    <w:p w14:paraId="108623ED" w14:textId="61E5C227" w:rsidR="00FA0040" w:rsidRPr="00000AFE" w:rsidRDefault="00FA0040" w:rsidP="00FA0040">
                      <w:pPr>
                        <w:rPr>
                          <w:sz w:val="22"/>
                          <w:szCs w:val="22"/>
                        </w:rPr>
                      </w:pPr>
                      <w:r w:rsidRPr="00000AFE">
                        <w:rPr>
                          <w:b/>
                          <w:sz w:val="22"/>
                          <w:szCs w:val="22"/>
                        </w:rPr>
                        <w:t>Please note</w:t>
                      </w:r>
                      <w:r w:rsidRPr="00000AFE">
                        <w:rPr>
                          <w:bCs/>
                          <w:sz w:val="22"/>
                          <w:szCs w:val="22"/>
                        </w:rPr>
                        <w:t xml:space="preserve"> - Children Social Work Services do not need to complete ‘Early Help Part 1 - Understanding me/my family’ if a completed child and family assessment and most recent plan can be shared with 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695DE" w14:textId="4AFAE332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0EB50B8F" w14:textId="24F7BCBA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7300F802" w14:textId="77777777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6F33FDBA" w14:textId="77777777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7E9E46E9" w14:textId="4D73E150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1818D994" w14:textId="77777777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4DF664AC" w14:textId="77777777" w:rsidR="00FA0040" w:rsidRDefault="00FA0040" w:rsidP="00142BC6">
      <w:pPr>
        <w:rPr>
          <w:rFonts w:ascii="VAGRounded LT Bold" w:hAnsi="VAGRounded LT Bold"/>
          <w:b/>
          <w:sz w:val="16"/>
          <w:szCs w:val="16"/>
        </w:rPr>
      </w:pPr>
    </w:p>
    <w:p w14:paraId="4DD91DA5" w14:textId="4A81F2A4" w:rsidR="00142BC6" w:rsidRDefault="00142BC6" w:rsidP="00142BC6">
      <w:pPr>
        <w:rPr>
          <w:rFonts w:ascii="VAGRounded LT Bold" w:hAnsi="VAGRounded LT Bold"/>
          <w:b/>
          <w:sz w:val="16"/>
          <w:szCs w:val="16"/>
        </w:rPr>
      </w:pPr>
    </w:p>
    <w:p w14:paraId="1AE3A151" w14:textId="77777777" w:rsidR="00000AFE" w:rsidRPr="00142BC6" w:rsidRDefault="00000AFE" w:rsidP="00142BC6">
      <w:pPr>
        <w:rPr>
          <w:rFonts w:ascii="VAGRounded LT Bold" w:hAnsi="VAGRounded LT Bold"/>
          <w:b/>
          <w:sz w:val="16"/>
          <w:szCs w:val="16"/>
        </w:rPr>
      </w:pPr>
    </w:p>
    <w:tbl>
      <w:tblPr>
        <w:tblStyle w:val="TableGrid1"/>
        <w:tblW w:w="15168" w:type="dxa"/>
        <w:tblInd w:w="-572" w:type="dxa"/>
        <w:tblLook w:val="04A0" w:firstRow="1" w:lastRow="0" w:firstColumn="1" w:lastColumn="0" w:noHBand="0" w:noVBand="1"/>
      </w:tblPr>
      <w:tblGrid>
        <w:gridCol w:w="3686"/>
        <w:gridCol w:w="2551"/>
        <w:gridCol w:w="8931"/>
      </w:tblGrid>
      <w:tr w:rsidR="00856FC1" w:rsidRPr="00856FC1" w14:paraId="06B65A8B" w14:textId="77777777" w:rsidTr="006D487A">
        <w:trPr>
          <w:trHeight w:val="268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2F2F2"/>
          </w:tcPr>
          <w:p w14:paraId="626B4E9B" w14:textId="6EEB8FA4" w:rsidR="00856FC1" w:rsidRPr="00856FC1" w:rsidRDefault="00856FC1" w:rsidP="00470A86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Date of completion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B38306" w14:textId="77777777" w:rsidR="00856FC1" w:rsidRPr="00856FC1" w:rsidRDefault="00856FC1" w:rsidP="00470A86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856FC1" w:rsidRPr="00856FC1" w14:paraId="7BDA9039" w14:textId="77777777" w:rsidTr="006D487A">
        <w:tc>
          <w:tcPr>
            <w:tcW w:w="3686" w:type="dxa"/>
            <w:shd w:val="clear" w:color="auto" w:fill="F2F2F2"/>
          </w:tcPr>
          <w:p w14:paraId="1CBC466A" w14:textId="6867A159" w:rsidR="00856FC1" w:rsidRPr="00856FC1" w:rsidRDefault="00856FC1" w:rsidP="00470A86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Name of Child</w:t>
            </w:r>
            <w:r w:rsidR="00470A86">
              <w:rPr>
                <w:rFonts w:cs="Times New Roman"/>
                <w:b/>
                <w:color w:val="525252"/>
                <w:sz w:val="22"/>
                <w:szCs w:val="22"/>
              </w:rPr>
              <w:t>/Young Person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7DE601A8" w14:textId="77777777" w:rsidR="00856FC1" w:rsidRPr="00856FC1" w:rsidRDefault="00856FC1" w:rsidP="00470A86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CA1CCF" w:rsidRPr="00856FC1" w14:paraId="6DAEBFEB" w14:textId="77777777" w:rsidTr="006D487A">
        <w:tc>
          <w:tcPr>
            <w:tcW w:w="3686" w:type="dxa"/>
            <w:shd w:val="clear" w:color="auto" w:fill="F2F2F2"/>
          </w:tcPr>
          <w:p w14:paraId="1ACCD982" w14:textId="6DAE46FB" w:rsidR="00CA1CCF" w:rsidRPr="00856FC1" w:rsidRDefault="00CA1CCF" w:rsidP="00470A86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>
              <w:rPr>
                <w:rFonts w:cs="Times New Roman"/>
                <w:b/>
                <w:color w:val="525252"/>
                <w:sz w:val="22"/>
                <w:szCs w:val="22"/>
              </w:rPr>
              <w:t>D</w:t>
            </w:r>
            <w:r w:rsidR="00D46E51">
              <w:rPr>
                <w:rFonts w:cs="Times New Roman"/>
                <w:b/>
                <w:color w:val="525252"/>
                <w:sz w:val="22"/>
                <w:szCs w:val="22"/>
              </w:rPr>
              <w:t>ate of birth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3FC1177C" w14:textId="77777777" w:rsidR="00CA1CCF" w:rsidRPr="00856FC1" w:rsidRDefault="00CA1CCF" w:rsidP="00470A86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856FC1" w:rsidRPr="00856FC1" w14:paraId="3B2A6EBD" w14:textId="77777777" w:rsidTr="006D487A">
        <w:tc>
          <w:tcPr>
            <w:tcW w:w="3686" w:type="dxa"/>
            <w:shd w:val="clear" w:color="auto" w:fill="F2F2F2"/>
          </w:tcPr>
          <w:p w14:paraId="34B3554C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Name of Cared For Person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5EDC0EA3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161AA8" w:rsidRPr="00856FC1" w14:paraId="177D4C0F" w14:textId="77777777" w:rsidTr="006D487A">
        <w:tc>
          <w:tcPr>
            <w:tcW w:w="3686" w:type="dxa"/>
            <w:shd w:val="clear" w:color="auto" w:fill="F2F2F2"/>
          </w:tcPr>
          <w:p w14:paraId="0FAC72A0" w14:textId="34E84FF6" w:rsidR="00161AA8" w:rsidRPr="00856FC1" w:rsidRDefault="00161AA8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>
              <w:rPr>
                <w:rFonts w:cs="Times New Roman"/>
                <w:b/>
                <w:color w:val="525252"/>
                <w:sz w:val="22"/>
                <w:szCs w:val="22"/>
              </w:rPr>
              <w:t xml:space="preserve">Relationship </w:t>
            </w:r>
            <w:r w:rsidR="00841C93">
              <w:rPr>
                <w:rFonts w:cs="Times New Roman"/>
                <w:b/>
                <w:color w:val="525252"/>
                <w:sz w:val="22"/>
                <w:szCs w:val="22"/>
              </w:rPr>
              <w:t>to Child/Young Person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65B62383" w14:textId="77777777" w:rsidR="00161AA8" w:rsidRPr="00856FC1" w:rsidRDefault="00161AA8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856FC1" w:rsidRPr="00856FC1" w14:paraId="2CDAF54C" w14:textId="77777777" w:rsidTr="006D487A">
        <w:trPr>
          <w:trHeight w:val="535"/>
        </w:trPr>
        <w:tc>
          <w:tcPr>
            <w:tcW w:w="3686" w:type="dxa"/>
            <w:shd w:val="clear" w:color="auto" w:fill="F2F2F2"/>
          </w:tcPr>
          <w:p w14:paraId="0E617437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Please describe the condition or disability of the cared for person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4BB410F6" w14:textId="77777777" w:rsid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  <w:p w14:paraId="04F2334B" w14:textId="77777777" w:rsidR="00494F72" w:rsidRPr="00856FC1" w:rsidRDefault="00494F72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  <w:p w14:paraId="55FB82EF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856FC1" w:rsidRPr="00856FC1" w14:paraId="6AC42767" w14:textId="77777777" w:rsidTr="006D487A">
        <w:trPr>
          <w:trHeight w:val="276"/>
        </w:trPr>
        <w:tc>
          <w:tcPr>
            <w:tcW w:w="3686" w:type="dxa"/>
            <w:vMerge w:val="restart"/>
            <w:shd w:val="clear" w:color="auto" w:fill="F2F2F2"/>
          </w:tcPr>
          <w:p w14:paraId="670142B8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Contact details for person completing this tool:</w:t>
            </w:r>
          </w:p>
        </w:tc>
        <w:tc>
          <w:tcPr>
            <w:tcW w:w="2551" w:type="dxa"/>
            <w:shd w:val="clear" w:color="auto" w:fill="F2F2F2"/>
          </w:tcPr>
          <w:p w14:paraId="36696C14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 xml:space="preserve">Name: </w:t>
            </w:r>
          </w:p>
        </w:tc>
        <w:tc>
          <w:tcPr>
            <w:tcW w:w="8931" w:type="dxa"/>
            <w:shd w:val="clear" w:color="auto" w:fill="auto"/>
          </w:tcPr>
          <w:p w14:paraId="05640FF0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856FC1" w:rsidRPr="00856FC1" w14:paraId="0A4D6177" w14:textId="77777777" w:rsidTr="006D487A">
        <w:trPr>
          <w:trHeight w:val="276"/>
        </w:trPr>
        <w:tc>
          <w:tcPr>
            <w:tcW w:w="3686" w:type="dxa"/>
            <w:vMerge/>
            <w:shd w:val="clear" w:color="auto" w:fill="F2F2F2"/>
          </w:tcPr>
          <w:p w14:paraId="0228839F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/>
          </w:tcPr>
          <w:p w14:paraId="674E1F22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Job title:</w:t>
            </w:r>
          </w:p>
        </w:tc>
        <w:tc>
          <w:tcPr>
            <w:tcW w:w="8931" w:type="dxa"/>
            <w:shd w:val="clear" w:color="auto" w:fill="auto"/>
          </w:tcPr>
          <w:p w14:paraId="3B0D5A48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856FC1" w:rsidRPr="00856FC1" w14:paraId="4491D456" w14:textId="77777777" w:rsidTr="006D487A">
        <w:trPr>
          <w:trHeight w:val="276"/>
        </w:trPr>
        <w:tc>
          <w:tcPr>
            <w:tcW w:w="3686" w:type="dxa"/>
            <w:vMerge/>
            <w:shd w:val="clear" w:color="auto" w:fill="F2F2F2"/>
          </w:tcPr>
          <w:p w14:paraId="55A0B585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/>
          </w:tcPr>
          <w:p w14:paraId="11609E5D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Contact email</w:t>
            </w:r>
          </w:p>
        </w:tc>
        <w:tc>
          <w:tcPr>
            <w:tcW w:w="8931" w:type="dxa"/>
            <w:shd w:val="clear" w:color="auto" w:fill="auto"/>
          </w:tcPr>
          <w:p w14:paraId="42A8109B" w14:textId="77777777" w:rsidR="00EF6442" w:rsidRPr="00856FC1" w:rsidRDefault="00EF6442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  <w:tr w:rsidR="00856FC1" w:rsidRPr="00856FC1" w14:paraId="7F6958EF" w14:textId="77777777" w:rsidTr="006D487A">
        <w:trPr>
          <w:trHeight w:val="276"/>
        </w:trPr>
        <w:tc>
          <w:tcPr>
            <w:tcW w:w="3686" w:type="dxa"/>
            <w:vMerge/>
            <w:shd w:val="clear" w:color="auto" w:fill="F2F2F2"/>
          </w:tcPr>
          <w:p w14:paraId="298BD2C4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/>
          </w:tcPr>
          <w:p w14:paraId="742175C7" w14:textId="77777777" w:rsidR="00856FC1" w:rsidRPr="00856FC1" w:rsidRDefault="00856FC1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856FC1">
              <w:rPr>
                <w:rFonts w:cs="Times New Roman"/>
                <w:b/>
                <w:color w:val="525252"/>
                <w:sz w:val="22"/>
                <w:szCs w:val="22"/>
              </w:rPr>
              <w:t>Contact phone number</w:t>
            </w:r>
          </w:p>
        </w:tc>
        <w:tc>
          <w:tcPr>
            <w:tcW w:w="8931" w:type="dxa"/>
            <w:shd w:val="clear" w:color="auto" w:fill="auto"/>
          </w:tcPr>
          <w:p w14:paraId="42B0458F" w14:textId="1FE3C3CC" w:rsidR="00EF6442" w:rsidRPr="00856FC1" w:rsidRDefault="00EF6442" w:rsidP="00103A0A">
            <w:pPr>
              <w:tabs>
                <w:tab w:val="left" w:pos="3600"/>
              </w:tabs>
              <w:suppressAutoHyphens w:val="0"/>
              <w:spacing w:before="0" w:after="0" w:line="259" w:lineRule="auto"/>
              <w:jc w:val="left"/>
              <w:rPr>
                <w:rFonts w:cs="Times New Roman"/>
                <w:bCs/>
                <w:color w:val="525252"/>
                <w:sz w:val="22"/>
                <w:szCs w:val="22"/>
              </w:rPr>
            </w:pPr>
          </w:p>
        </w:tc>
      </w:tr>
    </w:tbl>
    <w:p w14:paraId="1830238B" w14:textId="7DAC25F2" w:rsidR="00B60907" w:rsidRDefault="00B60907" w:rsidP="001E6597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</w:rPr>
      </w:pPr>
    </w:p>
    <w:p w14:paraId="630AEB44" w14:textId="77777777" w:rsidR="00BB7DD7" w:rsidRDefault="00BB7DD7" w:rsidP="001E6597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</w:rPr>
      </w:pPr>
    </w:p>
    <w:p w14:paraId="2F9F6411" w14:textId="3CA2497C" w:rsidR="00BB7DD7" w:rsidRDefault="00BB7DD7" w:rsidP="001E6597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</w:rPr>
      </w:pPr>
      <w:r>
        <w:rPr>
          <w:rFonts w:cs="Times New Roman"/>
          <w:b/>
          <w:noProof/>
          <w:color w:val="178351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C3A85" wp14:editId="38E9F9F5">
                <wp:simplePos x="0" y="0"/>
                <wp:positionH relativeFrom="margin">
                  <wp:align>center</wp:align>
                </wp:positionH>
                <wp:positionV relativeFrom="paragraph">
                  <wp:posOffset>-518160</wp:posOffset>
                </wp:positionV>
                <wp:extent cx="9610725" cy="1028700"/>
                <wp:effectExtent l="0" t="0" r="9525" b="0"/>
                <wp:wrapNone/>
                <wp:docPr id="18553751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977E0" w14:textId="2E0472D2" w:rsidR="008004CF" w:rsidRPr="00DA7621" w:rsidRDefault="008004C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A762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Section 1 </w:t>
                            </w:r>
                            <w:r w:rsidR="00BD1B65" w:rsidRPr="00DA762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–</w:t>
                            </w:r>
                            <w:r w:rsidRPr="00DA762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B65" w:rsidRPr="00DA762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Practical caring tasks </w:t>
                            </w:r>
                          </w:p>
                          <w:p w14:paraId="5F382A49" w14:textId="189C1A4D" w:rsidR="000645BD" w:rsidRPr="00DA7621" w:rsidRDefault="00DB64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7621"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314BB8" w:rsidRPr="00DA7621">
                              <w:rPr>
                                <w:sz w:val="22"/>
                                <w:szCs w:val="22"/>
                              </w:rPr>
                              <w:t xml:space="preserve">child or young person may complete some of these tasks </w:t>
                            </w:r>
                            <w:r w:rsidR="009575FB" w:rsidRPr="00DA7621">
                              <w:rPr>
                                <w:sz w:val="22"/>
                                <w:szCs w:val="22"/>
                              </w:rPr>
                              <w:t>as part of becoming independen</w:t>
                            </w:r>
                            <w:r w:rsidRPr="00DA7621">
                              <w:rPr>
                                <w:sz w:val="22"/>
                                <w:szCs w:val="22"/>
                              </w:rPr>
                              <w:t>t and/or as chores. Please consider what tasks are being done by the child/young person due to the cared for person being unable to do these</w:t>
                            </w:r>
                            <w:r w:rsidR="00DA7621" w:rsidRPr="00DA7621">
                              <w:rPr>
                                <w:sz w:val="22"/>
                                <w:szCs w:val="22"/>
                              </w:rPr>
                              <w:t xml:space="preserve"> without their support.</w:t>
                            </w:r>
                            <w:r w:rsidR="00C27C2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123B">
                              <w:rPr>
                                <w:sz w:val="22"/>
                                <w:szCs w:val="22"/>
                              </w:rPr>
                              <w:t>Consider potential risks of each task to child/young person and adult</w:t>
                            </w:r>
                            <w:r w:rsidR="00D37374">
                              <w:rPr>
                                <w:sz w:val="22"/>
                                <w:szCs w:val="22"/>
                              </w:rPr>
                              <w:t xml:space="preserve"> e.g. risk of injury if child lifting an adult, use of kitchen </w:t>
                            </w:r>
                            <w:r w:rsidR="001F75DA">
                              <w:rPr>
                                <w:sz w:val="22"/>
                                <w:szCs w:val="22"/>
                              </w:rPr>
                              <w:t xml:space="preserve">equipment such as oven, knifes, financial responsibility </w:t>
                            </w:r>
                            <w:r w:rsidR="00E86098">
                              <w:rPr>
                                <w:sz w:val="22"/>
                                <w:szCs w:val="22"/>
                              </w:rPr>
                              <w:t>if</w:t>
                            </w:r>
                            <w:r w:rsidR="001F75DA">
                              <w:rPr>
                                <w:sz w:val="22"/>
                                <w:szCs w:val="22"/>
                              </w:rPr>
                              <w:t xml:space="preserve"> food shopping</w:t>
                            </w:r>
                            <w:r w:rsidR="00E86098">
                              <w:rPr>
                                <w:sz w:val="22"/>
                                <w:szCs w:val="22"/>
                              </w:rPr>
                              <w:t xml:space="preserve"> alone.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C3A85" id="Text Box 6" o:spid="_x0000_s1027" type="#_x0000_t202" style="position:absolute;left:0;text-align:left;margin-left:0;margin-top:-40.8pt;width:756.75pt;height:8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bUMAIAAFwEAAAOAAAAZHJzL2Uyb0RvYy54bWysVEtv2zAMvg/YfxB0X2xnebRGnCJLkWFA&#10;0BZIh54VWYoNyKImKbGzXz9KzmvdTsMuMilSfHwf6dlD1yhyENbVoAuaDVJKhOZQ1npX0O+vq09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" fillcolor="white [3201]" stroked="f" strokeweight=".5pt">
                <v:textbox>
                  <w:txbxContent>
                    <w:p w14:paraId="3A5977E0" w14:textId="2E0472D2" w:rsidR="008004CF" w:rsidRPr="00DA7621" w:rsidRDefault="008004C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A7621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Section 1 </w:t>
                      </w:r>
                      <w:r w:rsidR="00BD1B65" w:rsidRPr="00DA7621">
                        <w:rPr>
                          <w:b/>
                          <w:bCs/>
                          <w:sz w:val="22"/>
                          <w:szCs w:val="22"/>
                        </w:rPr>
                        <w:t>–</w:t>
                      </w:r>
                      <w:r w:rsidRPr="00DA762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D1B65" w:rsidRPr="00DA7621">
                        <w:rPr>
                          <w:b/>
                          <w:bCs/>
                          <w:sz w:val="22"/>
                          <w:szCs w:val="22"/>
                        </w:rPr>
                        <w:t xml:space="preserve">Practical caring tasks </w:t>
                      </w:r>
                    </w:p>
                    <w:p w14:paraId="5F382A49" w14:textId="189C1A4D" w:rsidR="000645BD" w:rsidRPr="00DA7621" w:rsidRDefault="00DB6464">
                      <w:pPr>
                        <w:rPr>
                          <w:sz w:val="22"/>
                          <w:szCs w:val="22"/>
                        </w:rPr>
                      </w:pPr>
                      <w:r w:rsidRPr="00DA7621">
                        <w:rPr>
                          <w:sz w:val="22"/>
                          <w:szCs w:val="22"/>
                        </w:rPr>
                        <w:t xml:space="preserve">A </w:t>
                      </w:r>
                      <w:r w:rsidR="00314BB8" w:rsidRPr="00DA7621">
                        <w:rPr>
                          <w:sz w:val="22"/>
                          <w:szCs w:val="22"/>
                        </w:rPr>
                        <w:t xml:space="preserve">child or young person may complete some of these tasks </w:t>
                      </w:r>
                      <w:r w:rsidR="009575FB" w:rsidRPr="00DA7621">
                        <w:rPr>
                          <w:sz w:val="22"/>
                          <w:szCs w:val="22"/>
                        </w:rPr>
                        <w:t>as part of becoming independen</w:t>
                      </w:r>
                      <w:r w:rsidRPr="00DA7621">
                        <w:rPr>
                          <w:sz w:val="22"/>
                          <w:szCs w:val="22"/>
                        </w:rPr>
                        <w:t>t and/or as chores. Please consider what tasks are being done by the child/young person due to the cared for person being unable to do these</w:t>
                      </w:r>
                      <w:r w:rsidR="00DA7621" w:rsidRPr="00DA7621">
                        <w:rPr>
                          <w:sz w:val="22"/>
                          <w:szCs w:val="22"/>
                        </w:rPr>
                        <w:t xml:space="preserve"> without their support.</w:t>
                      </w:r>
                      <w:r w:rsidR="00C27C2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7123B">
                        <w:rPr>
                          <w:sz w:val="22"/>
                          <w:szCs w:val="22"/>
                        </w:rPr>
                        <w:t>Consider potential risks of each task to child/young person and adult</w:t>
                      </w:r>
                      <w:r w:rsidR="00D37374">
                        <w:rPr>
                          <w:sz w:val="22"/>
                          <w:szCs w:val="22"/>
                        </w:rPr>
                        <w:t xml:space="preserve"> e.g. risk of injury if child lifting an adult, use of kitchen </w:t>
                      </w:r>
                      <w:r w:rsidR="001F75DA">
                        <w:rPr>
                          <w:sz w:val="22"/>
                          <w:szCs w:val="22"/>
                        </w:rPr>
                        <w:t xml:space="preserve">equipment such as oven, knifes, financial responsibility </w:t>
                      </w:r>
                      <w:r w:rsidR="00E86098">
                        <w:rPr>
                          <w:sz w:val="22"/>
                          <w:szCs w:val="22"/>
                        </w:rPr>
                        <w:t>if</w:t>
                      </w:r>
                      <w:r w:rsidR="001F75DA">
                        <w:rPr>
                          <w:sz w:val="22"/>
                          <w:szCs w:val="22"/>
                        </w:rPr>
                        <w:t xml:space="preserve"> food shopping</w:t>
                      </w:r>
                      <w:r w:rsidR="00E86098">
                        <w:rPr>
                          <w:sz w:val="22"/>
                          <w:szCs w:val="22"/>
                        </w:rPr>
                        <w:t xml:space="preserve"> alone.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488F7" w14:textId="77777777" w:rsidR="00BB7DD7" w:rsidRPr="001E6597" w:rsidRDefault="00BB7DD7" w:rsidP="001E6597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</w:rPr>
      </w:pPr>
    </w:p>
    <w:tbl>
      <w:tblPr>
        <w:tblStyle w:val="TableGrid2"/>
        <w:tblW w:w="15168" w:type="dxa"/>
        <w:tblInd w:w="-572" w:type="dxa"/>
        <w:tblLook w:val="04A0" w:firstRow="1" w:lastRow="0" w:firstColumn="1" w:lastColumn="0" w:noHBand="0" w:noVBand="1"/>
      </w:tblPr>
      <w:tblGrid>
        <w:gridCol w:w="3759"/>
        <w:gridCol w:w="1324"/>
        <w:gridCol w:w="3172"/>
        <w:gridCol w:w="3173"/>
        <w:gridCol w:w="3740"/>
      </w:tblGrid>
      <w:tr w:rsidR="00172E8D" w:rsidRPr="006A182F" w14:paraId="493461C0" w14:textId="77777777" w:rsidTr="00172E8D">
        <w:tc>
          <w:tcPr>
            <w:tcW w:w="3759" w:type="dxa"/>
            <w:shd w:val="clear" w:color="auto" w:fill="D6E4F3" w:themeFill="accent2" w:themeFillTint="33"/>
          </w:tcPr>
          <w:p w14:paraId="7FD4CC91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Practical Caring Tasks by Child</w:t>
            </w:r>
          </w:p>
        </w:tc>
        <w:tc>
          <w:tcPr>
            <w:tcW w:w="1324" w:type="dxa"/>
            <w:shd w:val="clear" w:color="auto" w:fill="D6E4F3" w:themeFill="accent2" w:themeFillTint="33"/>
          </w:tcPr>
          <w:p w14:paraId="21B8C233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 xml:space="preserve">Frequency </w:t>
            </w:r>
            <w:r w:rsidRPr="006A182F">
              <w:rPr>
                <w:rFonts w:cs="Times New Roman"/>
                <w:b/>
                <w:color w:val="525252"/>
                <w:sz w:val="16"/>
                <w:szCs w:val="16"/>
              </w:rPr>
              <w:t>(click on box to check)</w:t>
            </w:r>
          </w:p>
        </w:tc>
        <w:tc>
          <w:tcPr>
            <w:tcW w:w="3172" w:type="dxa"/>
            <w:shd w:val="clear" w:color="auto" w:fill="D6E4F3" w:themeFill="accent2" w:themeFillTint="33"/>
          </w:tcPr>
          <w:p w14:paraId="47FEEB2E" w14:textId="5D8B1B4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Examples of what the child is doing</w:t>
            </w:r>
          </w:p>
        </w:tc>
        <w:tc>
          <w:tcPr>
            <w:tcW w:w="3173" w:type="dxa"/>
            <w:shd w:val="clear" w:color="auto" w:fill="D6E4F3" w:themeFill="accent2" w:themeFillTint="33"/>
          </w:tcPr>
          <w:p w14:paraId="19911696" w14:textId="2DB68D7D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Impact on child</w:t>
            </w:r>
          </w:p>
        </w:tc>
        <w:tc>
          <w:tcPr>
            <w:tcW w:w="3740" w:type="dxa"/>
            <w:shd w:val="clear" w:color="auto" w:fill="D6E4F3" w:themeFill="accent2" w:themeFillTint="33"/>
          </w:tcPr>
          <w:p w14:paraId="6E1C27EB" w14:textId="28B71885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Impact on cared-for person</w:t>
            </w:r>
          </w:p>
        </w:tc>
      </w:tr>
      <w:tr w:rsidR="00172E8D" w:rsidRPr="006A182F" w14:paraId="58855567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7996D47E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Prepare, cook and clean at mealtimes</w:t>
            </w:r>
          </w:p>
        </w:tc>
        <w:tc>
          <w:tcPr>
            <w:tcW w:w="1324" w:type="dxa"/>
          </w:tcPr>
          <w:p w14:paraId="2A62EC7F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6545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30178E6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39096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12BE6C65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9747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2E511EE8" w14:textId="57DD0712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  <w:p w14:paraId="791B774E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2DBCE10D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421270FC" w14:textId="488D65D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670B8B22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0E2A32CD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Household cleaning </w:t>
            </w:r>
          </w:p>
        </w:tc>
        <w:tc>
          <w:tcPr>
            <w:tcW w:w="1324" w:type="dxa"/>
          </w:tcPr>
          <w:p w14:paraId="03EBA8E9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47937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02BB9C3C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1059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72655600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8294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34A144A6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  <w:p w14:paraId="29D36E72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2F40D299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64DC007C" w14:textId="5B656D16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4C8472F8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40E57B62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Redecorating and gardening</w:t>
            </w:r>
          </w:p>
        </w:tc>
        <w:tc>
          <w:tcPr>
            <w:tcW w:w="1324" w:type="dxa"/>
          </w:tcPr>
          <w:p w14:paraId="3EBB24E2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72741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2C82DA7A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993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33045522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7175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4842D8E3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478746A5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2BADFB0A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31659351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103B60C0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Food shopping by myself</w:t>
            </w:r>
          </w:p>
        </w:tc>
        <w:tc>
          <w:tcPr>
            <w:tcW w:w="1324" w:type="dxa"/>
          </w:tcPr>
          <w:p w14:paraId="50FB5242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92053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548F83C5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59825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20BEF595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4276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58E026E0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  <w:p w14:paraId="2A403FBC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7DD9D966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2976108C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1C49B9C9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20D156B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Help with household paperwork</w:t>
            </w:r>
          </w:p>
        </w:tc>
        <w:tc>
          <w:tcPr>
            <w:tcW w:w="1324" w:type="dxa"/>
          </w:tcPr>
          <w:p w14:paraId="19F80DC9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13547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5C359C0E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5886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0FB09C3B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1579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0566406E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  <w:p w14:paraId="3EC269E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436536EE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1CF91FE8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113B6B50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536917D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Work part time to bring in extra money</w:t>
            </w:r>
          </w:p>
        </w:tc>
        <w:tc>
          <w:tcPr>
            <w:tcW w:w="1324" w:type="dxa"/>
          </w:tcPr>
          <w:p w14:paraId="01C4089F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6828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588B5EC1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06475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75BEE548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4043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376F03D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8F29B7B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4E4391C1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1CEFB4B2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2F909981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Look after brothers and sisters alone</w:t>
            </w:r>
          </w:p>
        </w:tc>
        <w:tc>
          <w:tcPr>
            <w:tcW w:w="1324" w:type="dxa"/>
          </w:tcPr>
          <w:p w14:paraId="595DC19A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67576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7CD925AE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5653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3187844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17641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36E9E88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  <w:p w14:paraId="4689D231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0516B28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3E88B0B4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7BAB2FE6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32F3D932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Lift heavy items or people</w:t>
            </w:r>
          </w:p>
        </w:tc>
        <w:tc>
          <w:tcPr>
            <w:tcW w:w="1324" w:type="dxa"/>
          </w:tcPr>
          <w:p w14:paraId="4FE02669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57651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652E5C6A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5653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3E9C3948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28137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0A4E52C8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79CA6B0A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65795B29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  <w:tr w:rsidR="00172E8D" w:rsidRPr="006A182F" w14:paraId="519ADC21" w14:textId="77777777" w:rsidTr="00172E8D">
        <w:trPr>
          <w:trHeight w:val="535"/>
        </w:trPr>
        <w:tc>
          <w:tcPr>
            <w:tcW w:w="3759" w:type="dxa"/>
            <w:shd w:val="clear" w:color="auto" w:fill="D6E4F3" w:themeFill="accent2" w:themeFillTint="33"/>
          </w:tcPr>
          <w:p w14:paraId="71597BFE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Other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 </w:t>
            </w:r>
            <w:r w:rsidRPr="006A182F">
              <w:rPr>
                <w:rFonts w:cs="Times New Roman"/>
                <w:color w:val="525252"/>
                <w:sz w:val="18"/>
                <w:szCs w:val="18"/>
              </w:rPr>
              <w:t>(please specify):</w:t>
            </w:r>
          </w:p>
          <w:p w14:paraId="10F6BFC7" w14:textId="1CC8FEE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  <w:tc>
          <w:tcPr>
            <w:tcW w:w="1324" w:type="dxa"/>
          </w:tcPr>
          <w:p w14:paraId="6527FC8C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8176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4A107D19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19970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759BF3AF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63329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7AE064FA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0D8EB3F3" w14:textId="05CBE6B1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  <w:tc>
          <w:tcPr>
            <w:tcW w:w="3740" w:type="dxa"/>
          </w:tcPr>
          <w:p w14:paraId="369A1EC2" w14:textId="77777777" w:rsidR="00172E8D" w:rsidRPr="006A182F" w:rsidRDefault="00172E8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bCs/>
                <w:color w:val="525252"/>
                <w:sz w:val="20"/>
                <w:szCs w:val="20"/>
              </w:rPr>
            </w:pPr>
          </w:p>
        </w:tc>
      </w:tr>
    </w:tbl>
    <w:p w14:paraId="187F206E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40302CB7" w14:textId="05F16249" w:rsidR="00B60907" w:rsidRDefault="00E86098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  <w:r>
        <w:rPr>
          <w:rFonts w:cs="Times New Roman"/>
          <w:b/>
          <w:noProof/>
          <w:color w:val="178351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CDC3C" wp14:editId="37D21C47">
                <wp:simplePos x="0" y="0"/>
                <wp:positionH relativeFrom="margin">
                  <wp:align>center</wp:align>
                </wp:positionH>
                <wp:positionV relativeFrom="paragraph">
                  <wp:posOffset>-370205</wp:posOffset>
                </wp:positionV>
                <wp:extent cx="9610725" cy="942975"/>
                <wp:effectExtent l="0" t="0" r="0" b="0"/>
                <wp:wrapNone/>
                <wp:docPr id="20403221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A5162" w14:textId="77777777" w:rsidR="00143179" w:rsidRPr="00814AE7" w:rsidRDefault="00A338B0" w:rsidP="00A338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4AE7">
                              <w:rPr>
                                <w:b/>
                                <w:b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Section 2 – Personal caring task</w:t>
                            </w:r>
                            <w:r w:rsidR="00143179" w:rsidRPr="00814AE7">
                              <w:rPr>
                                <w:b/>
                                <w:b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  <w:p w14:paraId="3AE9A831" w14:textId="6FC4B77F" w:rsidR="00E86098" w:rsidRPr="00E66C73" w:rsidRDefault="00EA6447" w:rsidP="00A338B0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consider </w:t>
                            </w:r>
                            <w:r w:rsidR="00431575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any </w:t>
                            </w:r>
                            <w:r w:rsidR="00A135EE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immediate risks </w:t>
                            </w:r>
                            <w:r w:rsidR="00DC259E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and/or support needs </w:t>
                            </w:r>
                            <w:r w:rsidR="00A135EE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</w:t>
                            </w:r>
                            <w:r w:rsidR="00431575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 child/young </w:t>
                            </w:r>
                            <w:r w:rsidR="00A135EE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providing person</w:t>
                            </w:r>
                            <w:r w:rsidR="00146979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 care. The risk could be to the child/young person and/or to the adult</w:t>
                            </w:r>
                            <w:r w:rsidR="000A5EBD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may require you to take</w:t>
                            </w:r>
                            <w:r w:rsidR="00670A6D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immediate action as well as referring to Leeds Young Carers Support Service. For example</w:t>
                            </w:r>
                            <w:r w:rsidR="007018E3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preparing and/or administering medication</w:t>
                            </w:r>
                            <w:r w:rsidR="00155C42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C259E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may </w:t>
                            </w:r>
                            <w:r w:rsidR="00155C42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</w:t>
                            </w:r>
                            <w:r w:rsidR="00DC259E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ry</w:t>
                            </w:r>
                            <w:r w:rsidR="00155C42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risk of overdose,</w:t>
                            </w:r>
                            <w:r w:rsidR="00F163B7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help with bathing/showering may pose a risk of injury to child/young person</w:t>
                            </w:r>
                            <w:r w:rsidR="003200CD" w:rsidRPr="00E66C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and/or adult.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CDC3C" id="_x0000_s1028" type="#_x0000_t202" style="position:absolute;left:0;text-align:left;margin-left:0;margin-top:-29.15pt;width:756.75pt;height:74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" filled="f" stroked="f" strokeweight=".5pt">
                <v:textbox>
                  <w:txbxContent>
                    <w:p w14:paraId="16EA5162" w14:textId="77777777" w:rsidR="00143179" w:rsidRPr="00814AE7" w:rsidRDefault="00A338B0" w:rsidP="00A338B0">
                      <w:pPr>
                        <w:rPr>
                          <w:b/>
                          <w:b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14AE7">
                        <w:rPr>
                          <w:b/>
                          <w:b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Section 2 – Personal caring task</w:t>
                      </w:r>
                      <w:r w:rsidR="00143179" w:rsidRPr="00814AE7">
                        <w:rPr>
                          <w:b/>
                          <w:b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  <w:p w14:paraId="3AE9A831" w14:textId="6FC4B77F" w:rsidR="00E86098" w:rsidRPr="00E66C73" w:rsidRDefault="00EA6447" w:rsidP="00A338B0">
                      <w:pP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consider </w:t>
                      </w:r>
                      <w:r w:rsidR="00431575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any </w:t>
                      </w:r>
                      <w:r w:rsidR="00A135EE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immediate risks </w:t>
                      </w:r>
                      <w:r w:rsidR="00DC259E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and/or support needs </w:t>
                      </w:r>
                      <w:r w:rsidR="00A135EE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</w:t>
                      </w:r>
                      <w:r w:rsidR="00431575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 child/young </w:t>
                      </w:r>
                      <w:r w:rsidR="00A135EE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providing person</w:t>
                      </w:r>
                      <w:r w:rsidR="00146979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 care. The risk could be to the child/young person and/or to the adult</w:t>
                      </w:r>
                      <w:r w:rsidR="000A5EBD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may require you to take</w:t>
                      </w:r>
                      <w:r w:rsidR="00670A6D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immediate action as well as referring to Leeds Young Carers Support Service. For example</w:t>
                      </w:r>
                      <w:r w:rsidR="007018E3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preparing and/or administering medication</w:t>
                      </w:r>
                      <w:r w:rsidR="00155C42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C259E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may </w:t>
                      </w:r>
                      <w:r w:rsidR="00155C42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</w:t>
                      </w:r>
                      <w:r w:rsidR="00DC259E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ry</w:t>
                      </w:r>
                      <w:r w:rsidR="00155C42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risk of overdose,</w:t>
                      </w:r>
                      <w:r w:rsidR="00F163B7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help with bathing/showering may pose a risk of injury to child/young person</w:t>
                      </w:r>
                      <w:r w:rsidR="003200CD" w:rsidRPr="00E66C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and/or adult.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559CD" w14:textId="03A1A1B2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4CC08E39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tbl>
      <w:tblPr>
        <w:tblStyle w:val="TableGrid2"/>
        <w:tblW w:w="14743" w:type="dxa"/>
        <w:tblInd w:w="-431" w:type="dxa"/>
        <w:tblLook w:val="04A0" w:firstRow="1" w:lastRow="0" w:firstColumn="1" w:lastColumn="0" w:noHBand="0" w:noVBand="1"/>
      </w:tblPr>
      <w:tblGrid>
        <w:gridCol w:w="3618"/>
        <w:gridCol w:w="1324"/>
        <w:gridCol w:w="3172"/>
        <w:gridCol w:w="3173"/>
        <w:gridCol w:w="3456"/>
      </w:tblGrid>
      <w:tr w:rsidR="003242A1" w:rsidRPr="006A182F" w14:paraId="58E4B99C" w14:textId="77777777" w:rsidTr="003C3AC7">
        <w:tc>
          <w:tcPr>
            <w:tcW w:w="3618" w:type="dxa"/>
            <w:shd w:val="clear" w:color="auto" w:fill="FCE4DE" w:themeFill="accent3" w:themeFillTint="33"/>
          </w:tcPr>
          <w:p w14:paraId="049DE39A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Personal Caring Tasks by Child</w:t>
            </w:r>
          </w:p>
        </w:tc>
        <w:tc>
          <w:tcPr>
            <w:tcW w:w="1324" w:type="dxa"/>
            <w:shd w:val="clear" w:color="auto" w:fill="FCE4DE" w:themeFill="accent3" w:themeFillTint="33"/>
          </w:tcPr>
          <w:p w14:paraId="38314C95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 xml:space="preserve">Frequency </w:t>
            </w:r>
            <w:r w:rsidRPr="006A182F">
              <w:rPr>
                <w:rFonts w:cs="Times New Roman"/>
                <w:b/>
                <w:color w:val="525252"/>
                <w:sz w:val="16"/>
                <w:szCs w:val="16"/>
              </w:rPr>
              <w:t>(click on box to check)</w:t>
            </w:r>
          </w:p>
        </w:tc>
        <w:tc>
          <w:tcPr>
            <w:tcW w:w="3172" w:type="dxa"/>
            <w:shd w:val="clear" w:color="auto" w:fill="FCE4DE" w:themeFill="accent3" w:themeFillTint="33"/>
          </w:tcPr>
          <w:p w14:paraId="5653CE76" w14:textId="007A445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Examples of what the child is doing</w:t>
            </w:r>
          </w:p>
        </w:tc>
        <w:tc>
          <w:tcPr>
            <w:tcW w:w="3173" w:type="dxa"/>
            <w:shd w:val="clear" w:color="auto" w:fill="FCE4DE" w:themeFill="accent3" w:themeFillTint="33"/>
          </w:tcPr>
          <w:p w14:paraId="68247901" w14:textId="1B0E12BB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Impact on child</w:t>
            </w:r>
          </w:p>
        </w:tc>
        <w:tc>
          <w:tcPr>
            <w:tcW w:w="3456" w:type="dxa"/>
            <w:shd w:val="clear" w:color="auto" w:fill="FCE4DE" w:themeFill="accent3" w:themeFillTint="33"/>
          </w:tcPr>
          <w:p w14:paraId="5A430A08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Impact on cared-for person</w:t>
            </w:r>
          </w:p>
        </w:tc>
      </w:tr>
      <w:tr w:rsidR="003242A1" w:rsidRPr="006A182F" w14:paraId="457CE0DF" w14:textId="77777777" w:rsidTr="003C3AC7">
        <w:tc>
          <w:tcPr>
            <w:tcW w:w="3618" w:type="dxa"/>
            <w:shd w:val="clear" w:color="auto" w:fill="FCE4DE" w:themeFill="accent3" w:themeFillTint="33"/>
          </w:tcPr>
          <w:p w14:paraId="59B1744E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Help with bathing/showering/shaving etc</w:t>
            </w:r>
          </w:p>
        </w:tc>
        <w:tc>
          <w:tcPr>
            <w:tcW w:w="1324" w:type="dxa"/>
          </w:tcPr>
          <w:p w14:paraId="07C7BDFD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76267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14D04ABC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08604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15CFCE24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50968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6023E543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5C1F1F4B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10065ED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7752FB3A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3242A1" w:rsidRPr="006A182F" w14:paraId="65FEB074" w14:textId="77777777" w:rsidTr="003C3AC7">
        <w:tc>
          <w:tcPr>
            <w:tcW w:w="3618" w:type="dxa"/>
            <w:shd w:val="clear" w:color="auto" w:fill="FCE4DE" w:themeFill="accent3" w:themeFillTint="33"/>
          </w:tcPr>
          <w:p w14:paraId="62CBAE24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Help with dressing </w:t>
            </w:r>
          </w:p>
        </w:tc>
        <w:tc>
          <w:tcPr>
            <w:tcW w:w="1324" w:type="dxa"/>
          </w:tcPr>
          <w:p w14:paraId="3AE480D5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2698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6B2F387A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5457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0D969D01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1039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6611EC6E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58A81339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42F654B0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7F1BBBC0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3242A1" w:rsidRPr="006A182F" w14:paraId="2F6EE945" w14:textId="77777777" w:rsidTr="003C3AC7">
        <w:tc>
          <w:tcPr>
            <w:tcW w:w="3618" w:type="dxa"/>
            <w:shd w:val="clear" w:color="auto" w:fill="FCE4DE" w:themeFill="accent3" w:themeFillTint="33"/>
          </w:tcPr>
          <w:p w14:paraId="76C44E25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Help during the night</w:t>
            </w:r>
          </w:p>
        </w:tc>
        <w:tc>
          <w:tcPr>
            <w:tcW w:w="1324" w:type="dxa"/>
          </w:tcPr>
          <w:p w14:paraId="63F6D2E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891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0F05023E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96162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4E33CBB4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88999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341AA7A9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7D9ECE1D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505638ED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16D2C8D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3242A1" w:rsidRPr="006A182F" w14:paraId="68CE57D2" w14:textId="77777777" w:rsidTr="003C3AC7">
        <w:tc>
          <w:tcPr>
            <w:tcW w:w="3618" w:type="dxa"/>
            <w:shd w:val="clear" w:color="auto" w:fill="FCE4DE" w:themeFill="accent3" w:themeFillTint="33"/>
          </w:tcPr>
          <w:p w14:paraId="4CF7D2C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Help with eating</w:t>
            </w:r>
          </w:p>
        </w:tc>
        <w:tc>
          <w:tcPr>
            <w:tcW w:w="1324" w:type="dxa"/>
          </w:tcPr>
          <w:p w14:paraId="5A5D3C6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46642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45E2689F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22291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19D4809E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79420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0856F39C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0ACC62B8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5DF3E56A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70B4F2AA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3242A1" w:rsidRPr="006A182F" w14:paraId="57999485" w14:textId="77777777" w:rsidTr="003C3AC7">
        <w:tc>
          <w:tcPr>
            <w:tcW w:w="3618" w:type="dxa"/>
            <w:shd w:val="clear" w:color="auto" w:fill="FCE4DE" w:themeFill="accent3" w:themeFillTint="33"/>
          </w:tcPr>
          <w:p w14:paraId="4F0BFB10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Communicate/interpret for someone</w:t>
            </w:r>
          </w:p>
        </w:tc>
        <w:tc>
          <w:tcPr>
            <w:tcW w:w="1324" w:type="dxa"/>
          </w:tcPr>
          <w:p w14:paraId="19AB849C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98453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640B087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61340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164FEAF6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78088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12F5A847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75455527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7FE09D3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66FB73E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3242A1" w:rsidRPr="006A182F" w14:paraId="40D17158" w14:textId="77777777" w:rsidTr="003C3AC7">
        <w:trPr>
          <w:trHeight w:val="688"/>
        </w:trPr>
        <w:tc>
          <w:tcPr>
            <w:tcW w:w="3618" w:type="dxa"/>
            <w:shd w:val="clear" w:color="auto" w:fill="FCE4DE" w:themeFill="accent3" w:themeFillTint="33"/>
          </w:tcPr>
          <w:p w14:paraId="39E38FFA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Medicate – prepare, administer or remind</w:t>
            </w:r>
          </w:p>
        </w:tc>
        <w:tc>
          <w:tcPr>
            <w:tcW w:w="1324" w:type="dxa"/>
          </w:tcPr>
          <w:p w14:paraId="6A17459B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47719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19D638B5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5413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4A4A32B9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8992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1B88BB2D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67816A43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6AD68007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41FA77C4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3242A1" w:rsidRPr="006A182F" w14:paraId="2F989E0E" w14:textId="77777777" w:rsidTr="003C3AC7">
        <w:tc>
          <w:tcPr>
            <w:tcW w:w="3618" w:type="dxa"/>
            <w:shd w:val="clear" w:color="auto" w:fill="FCE4DE" w:themeFill="accent3" w:themeFillTint="33"/>
          </w:tcPr>
          <w:p w14:paraId="3DF62053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8"/>
                <w:szCs w:val="18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Other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 </w:t>
            </w:r>
            <w:r w:rsidRPr="006A182F">
              <w:rPr>
                <w:rFonts w:cs="Times New Roman"/>
                <w:color w:val="525252"/>
                <w:sz w:val="18"/>
                <w:szCs w:val="18"/>
              </w:rPr>
              <w:t>(please specify):</w:t>
            </w:r>
          </w:p>
          <w:p w14:paraId="2642E473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  <w:p w14:paraId="6F42D083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462F64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87244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2C950EA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8539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6D5F27B4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203992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76830FD6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1D0370DE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80DAC52" w14:textId="77777777" w:rsidR="003242A1" w:rsidRPr="006A182F" w:rsidRDefault="003242A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</w:tbl>
    <w:p w14:paraId="7F3A2235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38281CBE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30D4D4FF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335CECFF" w14:textId="5ADD17D7" w:rsidR="00B60907" w:rsidRDefault="003242A1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  <w:r>
        <w:rPr>
          <w:rFonts w:cs="Times New Roman"/>
          <w:b/>
          <w:noProof/>
          <w:color w:val="178351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872F0" wp14:editId="795B3351">
                <wp:simplePos x="0" y="0"/>
                <wp:positionH relativeFrom="column">
                  <wp:posOffset>-323850</wp:posOffset>
                </wp:positionH>
                <wp:positionV relativeFrom="paragraph">
                  <wp:posOffset>-495300</wp:posOffset>
                </wp:positionV>
                <wp:extent cx="9610725" cy="942975"/>
                <wp:effectExtent l="0" t="0" r="0" b="0"/>
                <wp:wrapNone/>
                <wp:docPr id="1911855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E3E48" w14:textId="41A3ADC6" w:rsidR="003242A1" w:rsidRDefault="003242A1" w:rsidP="003242A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66C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Section 3 – Emotional caring tasks </w:t>
                            </w:r>
                          </w:p>
                          <w:p w14:paraId="29156DAE" w14:textId="3F128DA7" w:rsidR="00E66C73" w:rsidRPr="00E66C73" w:rsidRDefault="00BA4B19" w:rsidP="003242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Please consider the amount of responsibility </w:t>
                            </w:r>
                            <w:r w:rsidR="00F4532C">
                              <w:rPr>
                                <w:sz w:val="22"/>
                                <w:szCs w:val="22"/>
                              </w:rPr>
                              <w:t xml:space="preserve">the child/young person has to provide emotional care and support to the cared for person. </w:t>
                            </w:r>
                            <w:r w:rsidR="006E6FD2">
                              <w:rPr>
                                <w:sz w:val="22"/>
                                <w:szCs w:val="22"/>
                              </w:rPr>
                              <w:t xml:space="preserve">Emotional care </w:t>
                            </w:r>
                            <w:r w:rsidR="00767938">
                              <w:rPr>
                                <w:sz w:val="22"/>
                                <w:szCs w:val="22"/>
                              </w:rPr>
                              <w:t xml:space="preserve">can sometimes go unnoticed </w:t>
                            </w:r>
                            <w:r w:rsidR="003826ED">
                              <w:rPr>
                                <w:sz w:val="22"/>
                                <w:szCs w:val="22"/>
                              </w:rPr>
                              <w:t xml:space="preserve">but </w:t>
                            </w:r>
                            <w:r w:rsidR="00767938">
                              <w:rPr>
                                <w:sz w:val="22"/>
                                <w:szCs w:val="22"/>
                              </w:rPr>
                              <w:t xml:space="preserve">the time </w:t>
                            </w:r>
                            <w:r w:rsidR="001C3E59">
                              <w:rPr>
                                <w:sz w:val="22"/>
                                <w:szCs w:val="22"/>
                              </w:rPr>
                              <w:t xml:space="preserve">dedicated to providing </w:t>
                            </w:r>
                            <w:r w:rsidR="003826ED">
                              <w:rPr>
                                <w:sz w:val="22"/>
                                <w:szCs w:val="22"/>
                              </w:rPr>
                              <w:t xml:space="preserve">emotional </w:t>
                            </w:r>
                            <w:r w:rsidR="001C3E59">
                              <w:rPr>
                                <w:sz w:val="22"/>
                                <w:szCs w:val="22"/>
                              </w:rPr>
                              <w:t xml:space="preserve">care can be </w:t>
                            </w:r>
                            <w:r w:rsidR="003826ED">
                              <w:rPr>
                                <w:sz w:val="22"/>
                                <w:szCs w:val="22"/>
                              </w:rPr>
                              <w:t xml:space="preserve">significant and have </w:t>
                            </w:r>
                            <w:r w:rsidR="00773AE8">
                              <w:rPr>
                                <w:sz w:val="22"/>
                                <w:szCs w:val="22"/>
                              </w:rPr>
                              <w:t xml:space="preserve">the same impact on the child/young person as the practical and personal care being provided.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872F0" id="_x0000_s1029" type="#_x0000_t202" style="position:absolute;left:0;text-align:left;margin-left:-25.5pt;margin-top:-39pt;width:756.75pt;height:7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7RHQ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" filled="f" stroked="f" strokeweight=".5pt">
                <v:textbox>
                  <w:txbxContent>
                    <w:p w14:paraId="429E3E48" w14:textId="41A3ADC6" w:rsidR="003242A1" w:rsidRDefault="003242A1" w:rsidP="003242A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66C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Section 3 – Emotional caring tasks </w:t>
                      </w:r>
                    </w:p>
                    <w:p w14:paraId="29156DAE" w14:textId="3F128DA7" w:rsidR="00E66C73" w:rsidRPr="00E66C73" w:rsidRDefault="00BA4B19" w:rsidP="003242A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Please consider the amount of responsibility </w:t>
                      </w:r>
                      <w:r w:rsidR="00F4532C">
                        <w:rPr>
                          <w:sz w:val="22"/>
                          <w:szCs w:val="22"/>
                        </w:rPr>
                        <w:t xml:space="preserve">the child/young person has to provide emotional care and support to the cared for person. </w:t>
                      </w:r>
                      <w:r w:rsidR="006E6FD2">
                        <w:rPr>
                          <w:sz w:val="22"/>
                          <w:szCs w:val="22"/>
                        </w:rPr>
                        <w:t xml:space="preserve">Emotional care </w:t>
                      </w:r>
                      <w:r w:rsidR="00767938">
                        <w:rPr>
                          <w:sz w:val="22"/>
                          <w:szCs w:val="22"/>
                        </w:rPr>
                        <w:t xml:space="preserve">can sometimes go unnoticed </w:t>
                      </w:r>
                      <w:r w:rsidR="003826ED">
                        <w:rPr>
                          <w:sz w:val="22"/>
                          <w:szCs w:val="22"/>
                        </w:rPr>
                        <w:t xml:space="preserve">but </w:t>
                      </w:r>
                      <w:r w:rsidR="00767938">
                        <w:rPr>
                          <w:sz w:val="22"/>
                          <w:szCs w:val="22"/>
                        </w:rPr>
                        <w:t xml:space="preserve">the time </w:t>
                      </w:r>
                      <w:r w:rsidR="001C3E59">
                        <w:rPr>
                          <w:sz w:val="22"/>
                          <w:szCs w:val="22"/>
                        </w:rPr>
                        <w:t xml:space="preserve">dedicated to providing </w:t>
                      </w:r>
                      <w:r w:rsidR="003826ED">
                        <w:rPr>
                          <w:sz w:val="22"/>
                          <w:szCs w:val="22"/>
                        </w:rPr>
                        <w:t xml:space="preserve">emotional </w:t>
                      </w:r>
                      <w:r w:rsidR="001C3E59">
                        <w:rPr>
                          <w:sz w:val="22"/>
                          <w:szCs w:val="22"/>
                        </w:rPr>
                        <w:t xml:space="preserve">care can be </w:t>
                      </w:r>
                      <w:r w:rsidR="003826ED">
                        <w:rPr>
                          <w:sz w:val="22"/>
                          <w:szCs w:val="22"/>
                        </w:rPr>
                        <w:t xml:space="preserve">significant and have </w:t>
                      </w:r>
                      <w:r w:rsidR="00773AE8">
                        <w:rPr>
                          <w:sz w:val="22"/>
                          <w:szCs w:val="22"/>
                        </w:rPr>
                        <w:t xml:space="preserve">the same impact on the child/young person as the practical and personal care being provided. </w:t>
                      </w:r>
                    </w:p>
                  </w:txbxContent>
                </v:textbox>
              </v:shape>
            </w:pict>
          </mc:Fallback>
        </mc:AlternateContent>
      </w:r>
    </w:p>
    <w:p w14:paraId="10185A35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45F2D135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tbl>
      <w:tblPr>
        <w:tblStyle w:val="TableGrid2"/>
        <w:tblW w:w="14601" w:type="dxa"/>
        <w:tblInd w:w="-289" w:type="dxa"/>
        <w:tblLook w:val="04A0" w:firstRow="1" w:lastRow="0" w:firstColumn="1" w:lastColumn="0" w:noHBand="0" w:noVBand="1"/>
      </w:tblPr>
      <w:tblGrid>
        <w:gridCol w:w="3476"/>
        <w:gridCol w:w="1324"/>
        <w:gridCol w:w="3172"/>
        <w:gridCol w:w="3173"/>
        <w:gridCol w:w="3456"/>
      </w:tblGrid>
      <w:tr w:rsidR="00C92F7D" w:rsidRPr="006A182F" w14:paraId="3F28E89D" w14:textId="77777777" w:rsidTr="000A5013">
        <w:trPr>
          <w:trHeight w:val="517"/>
        </w:trPr>
        <w:tc>
          <w:tcPr>
            <w:tcW w:w="3476" w:type="dxa"/>
            <w:shd w:val="clear" w:color="auto" w:fill="E7F1D7" w:themeFill="accent6" w:themeFillTint="33"/>
          </w:tcPr>
          <w:p w14:paraId="2845F66C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Emotional Caring Tasks by Child</w:t>
            </w:r>
          </w:p>
        </w:tc>
        <w:tc>
          <w:tcPr>
            <w:tcW w:w="1324" w:type="dxa"/>
            <w:shd w:val="clear" w:color="auto" w:fill="E7F1D7" w:themeFill="accent6" w:themeFillTint="33"/>
          </w:tcPr>
          <w:p w14:paraId="1F0B571E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 xml:space="preserve">Frequency </w:t>
            </w:r>
            <w:r w:rsidRPr="006A182F">
              <w:rPr>
                <w:rFonts w:cs="Times New Roman"/>
                <w:b/>
                <w:color w:val="525252"/>
                <w:sz w:val="16"/>
                <w:szCs w:val="16"/>
              </w:rPr>
              <w:t>(click on box to check)</w:t>
            </w:r>
          </w:p>
        </w:tc>
        <w:tc>
          <w:tcPr>
            <w:tcW w:w="3172" w:type="dxa"/>
            <w:shd w:val="clear" w:color="auto" w:fill="E7F1D7" w:themeFill="accent6" w:themeFillTint="33"/>
          </w:tcPr>
          <w:p w14:paraId="1119D120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Examples of what the child is doing</w:t>
            </w:r>
          </w:p>
        </w:tc>
        <w:tc>
          <w:tcPr>
            <w:tcW w:w="3173" w:type="dxa"/>
            <w:shd w:val="clear" w:color="auto" w:fill="E7F1D7" w:themeFill="accent6" w:themeFillTint="33"/>
          </w:tcPr>
          <w:p w14:paraId="26786715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Impact on child</w:t>
            </w:r>
          </w:p>
        </w:tc>
        <w:tc>
          <w:tcPr>
            <w:tcW w:w="3456" w:type="dxa"/>
            <w:shd w:val="clear" w:color="auto" w:fill="E7F1D7" w:themeFill="accent6" w:themeFillTint="33"/>
          </w:tcPr>
          <w:p w14:paraId="74175BC7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center"/>
              <w:rPr>
                <w:rFonts w:cs="Times New Roman"/>
                <w:b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Impact on cared-for person</w:t>
            </w:r>
          </w:p>
        </w:tc>
      </w:tr>
      <w:tr w:rsidR="00C92F7D" w:rsidRPr="006A182F" w14:paraId="6443D4A6" w14:textId="77777777" w:rsidTr="000A5013">
        <w:tc>
          <w:tcPr>
            <w:tcW w:w="3476" w:type="dxa"/>
            <w:shd w:val="clear" w:color="auto" w:fill="E7F1D7" w:themeFill="accent6" w:themeFillTint="33"/>
          </w:tcPr>
          <w:p w14:paraId="1F70AAAD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Keep them company</w:t>
            </w:r>
          </w:p>
        </w:tc>
        <w:tc>
          <w:tcPr>
            <w:tcW w:w="1324" w:type="dxa"/>
          </w:tcPr>
          <w:p w14:paraId="405067F1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4695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67B0721F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0323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77170CD7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3233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4A547E6E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26831236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0D5E69B4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7A09C7D3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C92F7D" w:rsidRPr="006A182F" w14:paraId="05CF8212" w14:textId="77777777" w:rsidTr="000A5013">
        <w:tc>
          <w:tcPr>
            <w:tcW w:w="3476" w:type="dxa"/>
            <w:shd w:val="clear" w:color="auto" w:fill="E7F1D7" w:themeFill="accent6" w:themeFillTint="33"/>
          </w:tcPr>
          <w:p w14:paraId="1941CCD5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Comfort them when they are upset</w:t>
            </w:r>
          </w:p>
        </w:tc>
        <w:tc>
          <w:tcPr>
            <w:tcW w:w="1324" w:type="dxa"/>
          </w:tcPr>
          <w:p w14:paraId="0C5BC9C5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16360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38583B7F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01028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2BEF4211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8928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14C6523B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174D62EC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0ED8C823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D82965F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C92F7D" w:rsidRPr="006A182F" w14:paraId="4B0F27FD" w14:textId="77777777" w:rsidTr="000A5013">
        <w:tc>
          <w:tcPr>
            <w:tcW w:w="3476" w:type="dxa"/>
            <w:shd w:val="clear" w:color="auto" w:fill="E7F1D7" w:themeFill="accent6" w:themeFillTint="33"/>
          </w:tcPr>
          <w:p w14:paraId="04BDB1ED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Keep an eye on them/worry about them</w:t>
            </w:r>
          </w:p>
        </w:tc>
        <w:tc>
          <w:tcPr>
            <w:tcW w:w="1324" w:type="dxa"/>
          </w:tcPr>
          <w:p w14:paraId="7C5F8C36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1684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7892FFE1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2870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3A6F5C24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202523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5D2E9F3A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  <w:p w14:paraId="609F5F37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5D14B771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7ECE4A8E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C92F7D" w:rsidRPr="006A182F" w14:paraId="5BB3E800" w14:textId="77777777" w:rsidTr="000A5013">
        <w:tc>
          <w:tcPr>
            <w:tcW w:w="3476" w:type="dxa"/>
            <w:shd w:val="clear" w:color="auto" w:fill="E7F1D7" w:themeFill="accent6" w:themeFillTint="33"/>
          </w:tcPr>
          <w:p w14:paraId="1F7DFF3C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Take the person you care for out on your own</w:t>
            </w:r>
          </w:p>
        </w:tc>
        <w:tc>
          <w:tcPr>
            <w:tcW w:w="1324" w:type="dxa"/>
          </w:tcPr>
          <w:p w14:paraId="3FB570F8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63406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2EBBC192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20175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73FDD1F5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52796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6B6C8EA0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EA87C3F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60B35AEC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  <w:tr w:rsidR="00C92F7D" w:rsidRPr="006A182F" w14:paraId="3F7D49FC" w14:textId="77777777" w:rsidTr="000A5013">
        <w:tc>
          <w:tcPr>
            <w:tcW w:w="3476" w:type="dxa"/>
            <w:shd w:val="clear" w:color="auto" w:fill="E7F1D7" w:themeFill="accent6" w:themeFillTint="33"/>
          </w:tcPr>
          <w:p w14:paraId="1FD820CB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8"/>
                <w:szCs w:val="18"/>
              </w:rPr>
            </w:pPr>
            <w:r w:rsidRPr="006A182F">
              <w:rPr>
                <w:rFonts w:cs="Times New Roman"/>
                <w:b/>
                <w:color w:val="525252"/>
                <w:sz w:val="22"/>
                <w:szCs w:val="22"/>
              </w:rPr>
              <w:t>Other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 </w:t>
            </w:r>
            <w:r w:rsidRPr="006A182F">
              <w:rPr>
                <w:rFonts w:cs="Times New Roman"/>
                <w:color w:val="525252"/>
                <w:sz w:val="18"/>
                <w:szCs w:val="18"/>
              </w:rPr>
              <w:t>(please specify):</w:t>
            </w:r>
          </w:p>
          <w:p w14:paraId="416EC897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  <w:p w14:paraId="52120F36" w14:textId="77777777" w:rsidR="00C92F7D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  <w:p w14:paraId="19DE79F7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  <w:p w14:paraId="06F9A910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  <w:tc>
          <w:tcPr>
            <w:tcW w:w="1324" w:type="dxa"/>
          </w:tcPr>
          <w:p w14:paraId="32D7845C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Never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2483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10FD8415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Cs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Sometimes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9980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  <w:p w14:paraId="68C0D81E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16"/>
                <w:szCs w:val="16"/>
              </w:rPr>
            </w:pPr>
            <w:r w:rsidRPr="006A182F">
              <w:rPr>
                <w:rFonts w:cs="Times New Roman"/>
                <w:bCs/>
                <w:color w:val="525252"/>
                <w:sz w:val="16"/>
                <w:szCs w:val="16"/>
              </w:rPr>
              <w:t>A lot</w:t>
            </w:r>
            <w:sdt>
              <w:sdtPr>
                <w:rPr>
                  <w:rFonts w:cs="Times New Roman"/>
                  <w:bCs/>
                  <w:color w:val="525252"/>
                  <w:sz w:val="16"/>
                  <w:szCs w:val="16"/>
                </w:rPr>
                <w:id w:val="-21261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182F">
                  <w:rPr>
                    <w:rFonts w:ascii="Segoe UI Symbol" w:hAnsi="Segoe UI Symbol" w:cs="Segoe UI Symbol"/>
                    <w:bCs/>
                    <w:color w:val="52525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72" w:type="dxa"/>
          </w:tcPr>
          <w:p w14:paraId="492FE378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173" w:type="dxa"/>
          </w:tcPr>
          <w:p w14:paraId="4D365400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  <w:tc>
          <w:tcPr>
            <w:tcW w:w="3456" w:type="dxa"/>
          </w:tcPr>
          <w:p w14:paraId="384162EF" w14:textId="77777777" w:rsidR="00C92F7D" w:rsidRPr="006A182F" w:rsidRDefault="00C92F7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rPr>
                <w:rFonts w:cs="Times New Roman"/>
                <w:color w:val="525252"/>
                <w:sz w:val="20"/>
                <w:szCs w:val="20"/>
              </w:rPr>
            </w:pPr>
          </w:p>
        </w:tc>
      </w:tr>
    </w:tbl>
    <w:p w14:paraId="28A1AC26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45A176F2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2F4CF722" w14:textId="68D263BE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56E6DE26" w14:textId="77777777" w:rsidR="00B60907" w:rsidRDefault="00B60907" w:rsidP="00C32C6C">
      <w:pPr>
        <w:tabs>
          <w:tab w:val="left" w:pos="3600"/>
        </w:tabs>
        <w:suppressAutoHyphens w:val="0"/>
        <w:autoSpaceDN/>
        <w:spacing w:before="0" w:after="160" w:line="259" w:lineRule="auto"/>
        <w:jc w:val="center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p w14:paraId="02F4E037" w14:textId="7864BB39" w:rsidR="006A182F" w:rsidRPr="00C10CEF" w:rsidRDefault="006A182F" w:rsidP="00E745DD">
      <w:pPr>
        <w:tabs>
          <w:tab w:val="left" w:pos="3600"/>
        </w:tabs>
        <w:suppressAutoHyphens w:val="0"/>
        <w:autoSpaceDN/>
        <w:spacing w:before="0" w:after="160" w:line="259" w:lineRule="auto"/>
        <w:textAlignment w:val="auto"/>
        <w:rPr>
          <w:rFonts w:cs="Times New Roman"/>
          <w:b/>
          <w:color w:val="178351" w:themeColor="text2"/>
          <w:sz w:val="22"/>
          <w:szCs w:val="22"/>
        </w:rPr>
      </w:pPr>
    </w:p>
    <w:tbl>
      <w:tblPr>
        <w:tblStyle w:val="TableGrid2"/>
        <w:tblW w:w="15168" w:type="dxa"/>
        <w:tblInd w:w="-572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EE3C8A" w:rsidRPr="006A182F" w14:paraId="779A0A68" w14:textId="77777777" w:rsidTr="004616D6">
        <w:tc>
          <w:tcPr>
            <w:tcW w:w="4678" w:type="dxa"/>
            <w:shd w:val="clear" w:color="auto" w:fill="F2F2F2"/>
          </w:tcPr>
          <w:p w14:paraId="2A9FE616" w14:textId="453F1DA1" w:rsidR="00EE3C8A" w:rsidRPr="007767C7" w:rsidRDefault="00EE3C8A" w:rsidP="007767C7">
            <w:pPr>
              <w:pStyle w:val="ListParagraph"/>
              <w:numPr>
                <w:ilvl w:val="0"/>
                <w:numId w:val="25"/>
              </w:numPr>
              <w:tabs>
                <w:tab w:val="left" w:pos="3600"/>
              </w:tabs>
              <w:spacing w:before="0" w:after="0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7767C7">
              <w:rPr>
                <w:rFonts w:cs="Times New Roman"/>
                <w:color w:val="525252"/>
                <w:sz w:val="22"/>
                <w:szCs w:val="22"/>
              </w:rPr>
              <w:t>No caring activity recorded</w:t>
            </w:r>
          </w:p>
          <w:p w14:paraId="499F44DD" w14:textId="27409D1A" w:rsidR="005F406E" w:rsidRPr="006A182F" w:rsidRDefault="00EE3C8A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The carer is an adult – the </w:t>
            </w:r>
            <w:r w:rsidRPr="006A182F">
              <w:rPr>
                <w:rFonts w:cs="Times New Roman"/>
                <w:color w:val="525252"/>
                <w:sz w:val="22"/>
                <w:szCs w:val="22"/>
                <w:u w:val="single"/>
              </w:rPr>
              <w:t>child is not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525252"/>
                <w:sz w:val="22"/>
                <w:szCs w:val="22"/>
              </w:rPr>
              <w:t xml:space="preserve">providing any care. </w:t>
            </w:r>
          </w:p>
        </w:tc>
        <w:tc>
          <w:tcPr>
            <w:tcW w:w="10490" w:type="dxa"/>
          </w:tcPr>
          <w:p w14:paraId="33D18BE0" w14:textId="730EEAEB" w:rsidR="007D72D5" w:rsidRPr="006A182F" w:rsidRDefault="00EE3C8A" w:rsidP="007D72D5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  <w:u w:val="single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Signpost to </w:t>
            </w:r>
            <w:hyperlink r:id="rId17" w:history="1">
              <w:r w:rsidRPr="006A182F">
                <w:rPr>
                  <w:rStyle w:val="Hyperlink"/>
                  <w:rFonts w:ascii="VAG Rounded Std" w:hAnsi="VAG Rounded Std" w:cs="Times New Roman"/>
                  <w:sz w:val="22"/>
                  <w:szCs w:val="22"/>
                </w:rPr>
                <w:t>Carers Leeds</w:t>
              </w:r>
            </w:hyperlink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 – supports all adult unpaid carers in Leeds: </w:t>
            </w:r>
          </w:p>
          <w:p w14:paraId="08EFEE6A" w14:textId="1480DF70" w:rsidR="00EE3C8A" w:rsidRPr="006A182F" w:rsidRDefault="00EE3C8A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  <w:u w:val="single"/>
              </w:rPr>
            </w:pPr>
          </w:p>
        </w:tc>
      </w:tr>
      <w:tr w:rsidR="00C400C1" w:rsidRPr="006A182F" w14:paraId="22F4947E" w14:textId="77777777" w:rsidTr="004616D6">
        <w:tc>
          <w:tcPr>
            <w:tcW w:w="15168" w:type="dxa"/>
            <w:gridSpan w:val="2"/>
            <w:shd w:val="clear" w:color="auto" w:fill="F2F2F2"/>
          </w:tcPr>
          <w:p w14:paraId="76646CF8" w14:textId="3389D602" w:rsidR="00C400C1" w:rsidRDefault="00E02DA6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455D12">
              <w:rPr>
                <w:rFonts w:cs="Times New Roman"/>
                <w:b/>
                <w:bCs/>
                <w:color w:val="525252"/>
                <w:sz w:val="22"/>
                <w:szCs w:val="22"/>
              </w:rPr>
              <w:t xml:space="preserve">Reason for decision and </w:t>
            </w:r>
            <w:r w:rsidR="000D6C06" w:rsidRPr="00455D12">
              <w:rPr>
                <w:rFonts w:cs="Times New Roman"/>
                <w:b/>
                <w:bCs/>
                <w:color w:val="525252"/>
                <w:sz w:val="22"/>
                <w:szCs w:val="22"/>
              </w:rPr>
              <w:t>action taken</w:t>
            </w:r>
            <w:r w:rsidR="000D6C06">
              <w:rPr>
                <w:rFonts w:cs="Times New Roman"/>
                <w:color w:val="525252"/>
                <w:sz w:val="22"/>
                <w:szCs w:val="22"/>
              </w:rPr>
              <w:t>:</w:t>
            </w:r>
          </w:p>
          <w:p w14:paraId="7BCA8245" w14:textId="77777777" w:rsidR="00C400C1" w:rsidRPr="006A182F" w:rsidRDefault="00C400C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</w:tr>
    </w:tbl>
    <w:p w14:paraId="422AE067" w14:textId="55ADD9BE" w:rsidR="006D1B73" w:rsidRDefault="00B25E33" w:rsidP="00953BEC">
      <w:pPr>
        <w:pStyle w:val="FAHeading3"/>
        <w:spacing w:before="0" w:after="0"/>
        <w:jc w:val="left"/>
        <w:rPr>
          <w:rFonts w:ascii="VAG Rounded" w:hAnsi="VAG Rounded"/>
          <w:u w:val="single"/>
        </w:rPr>
      </w:pPr>
      <w:r>
        <w:rPr>
          <w:rFonts w:cs="Times New Roman"/>
          <w:b/>
          <w:noProof/>
          <w:color w:val="178351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8583C" wp14:editId="5DE30928">
                <wp:simplePos x="0" y="0"/>
                <wp:positionH relativeFrom="margin">
                  <wp:align>center</wp:align>
                </wp:positionH>
                <wp:positionV relativeFrom="paragraph">
                  <wp:posOffset>-1370330</wp:posOffset>
                </wp:positionV>
                <wp:extent cx="9610725" cy="333375"/>
                <wp:effectExtent l="0" t="0" r="9525" b="9525"/>
                <wp:wrapNone/>
                <wp:docPr id="21312605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120B6" w14:textId="0D7DADA7" w:rsidR="00CC597A" w:rsidRPr="00415237" w:rsidRDefault="00C92F7D" w:rsidP="00E745DD">
                            <w:pPr>
                              <w:tabs>
                                <w:tab w:val="left" w:pos="3600"/>
                              </w:tabs>
                              <w:suppressAutoHyphens w:val="0"/>
                              <w:autoSpaceDN/>
                              <w:spacing w:before="0" w:after="160" w:line="259" w:lineRule="auto"/>
                              <w:textAlignment w:val="auto"/>
                              <w:rPr>
                                <w:rFonts w:cs="Times New Roman"/>
                                <w:b/>
                                <w:color w:val="525E66" w:themeColor="text1"/>
                                <w:sz w:val="22"/>
                                <w:szCs w:val="22"/>
                              </w:rPr>
                            </w:pPr>
                            <w:r w:rsidRPr="00CC59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Section </w:t>
                            </w:r>
                            <w:r w:rsidR="005022A4" w:rsidRPr="00CC59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CC59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2273B1" w:rsidRPr="00CC597A">
                              <w:rPr>
                                <w:rFonts w:cs="Times New Roman"/>
                                <w:b/>
                                <w:bCs/>
                                <w:color w:val="525E66" w:themeColor="text1"/>
                                <w:sz w:val="22"/>
                                <w:szCs w:val="22"/>
                              </w:rPr>
                              <w:t>Outcome of assessment</w:t>
                            </w:r>
                            <w:r w:rsidRPr="00CC597A">
                              <w:rPr>
                                <w:rFonts w:cs="Times New Roman"/>
                                <w:b/>
                                <w:bCs/>
                                <w:color w:val="525E66" w:themeColor="text1"/>
                                <w:sz w:val="22"/>
                                <w:szCs w:val="22"/>
                              </w:rPr>
                              <w:t xml:space="preserve"> and next steps</w:t>
                            </w:r>
                            <w:r w:rsidR="00415237">
                              <w:rPr>
                                <w:rFonts w:cs="Times New Roman"/>
                                <w:b/>
                                <w:color w:val="525E66" w:themeColor="text1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CC597A">
                              <w:rPr>
                                <w:rFonts w:cs="Times New Roman"/>
                                <w:bCs/>
                                <w:color w:val="525252"/>
                                <w:sz w:val="22"/>
                                <w:szCs w:val="22"/>
                              </w:rPr>
                              <w:t xml:space="preserve">The practitioner completing this form </w:t>
                            </w:r>
                            <w:r w:rsidR="00415237">
                              <w:rPr>
                                <w:rFonts w:cs="Times New Roman"/>
                                <w:bCs/>
                                <w:color w:val="525252"/>
                                <w:sz w:val="22"/>
                                <w:szCs w:val="22"/>
                              </w:rPr>
                              <w:t xml:space="preserve">must complete this section. </w:t>
                            </w:r>
                          </w:p>
                          <w:p w14:paraId="3A98CFC1" w14:textId="00588552" w:rsidR="00C92F7D" w:rsidRDefault="00C92F7D" w:rsidP="00C92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583C" id="_x0000_s1030" type="#_x0000_t202" style="position:absolute;margin-left:0;margin-top:-107.9pt;width:756.75pt;height:26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" fillcolor="white [3201]" stroked="f" strokeweight=".5pt">
                <v:textbox>
                  <w:txbxContent>
                    <w:p w14:paraId="63D120B6" w14:textId="0D7DADA7" w:rsidR="00CC597A" w:rsidRPr="00415237" w:rsidRDefault="00C92F7D" w:rsidP="00E745DD">
                      <w:pPr>
                        <w:tabs>
                          <w:tab w:val="left" w:pos="3600"/>
                        </w:tabs>
                        <w:suppressAutoHyphens w:val="0"/>
                        <w:autoSpaceDN/>
                        <w:spacing w:before="0" w:after="160" w:line="259" w:lineRule="auto"/>
                        <w:textAlignment w:val="auto"/>
                        <w:rPr>
                          <w:rFonts w:cs="Times New Roman"/>
                          <w:b/>
                          <w:color w:val="525E66" w:themeColor="text1"/>
                          <w:sz w:val="22"/>
                          <w:szCs w:val="22"/>
                        </w:rPr>
                      </w:pPr>
                      <w:r w:rsidRPr="00CC59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Section </w:t>
                      </w:r>
                      <w:r w:rsidR="005022A4" w:rsidRPr="00CC597A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CC59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r w:rsidR="002273B1" w:rsidRPr="00CC597A">
                        <w:rPr>
                          <w:rFonts w:cs="Times New Roman"/>
                          <w:b/>
                          <w:bCs/>
                          <w:color w:val="525E66" w:themeColor="text1"/>
                          <w:sz w:val="22"/>
                          <w:szCs w:val="22"/>
                        </w:rPr>
                        <w:t>Outcome of assessment</w:t>
                      </w:r>
                      <w:r w:rsidRPr="00CC597A">
                        <w:rPr>
                          <w:rFonts w:cs="Times New Roman"/>
                          <w:b/>
                          <w:bCs/>
                          <w:color w:val="525E66" w:themeColor="text1"/>
                          <w:sz w:val="22"/>
                          <w:szCs w:val="22"/>
                        </w:rPr>
                        <w:t xml:space="preserve"> and next steps</w:t>
                      </w:r>
                      <w:r w:rsidR="00415237">
                        <w:rPr>
                          <w:rFonts w:cs="Times New Roman"/>
                          <w:b/>
                          <w:color w:val="525E66" w:themeColor="text1"/>
                          <w:sz w:val="22"/>
                          <w:szCs w:val="22"/>
                        </w:rPr>
                        <w:t xml:space="preserve"> - </w:t>
                      </w:r>
                      <w:r w:rsidR="00CC597A">
                        <w:rPr>
                          <w:rFonts w:cs="Times New Roman"/>
                          <w:bCs/>
                          <w:color w:val="525252"/>
                          <w:sz w:val="22"/>
                          <w:szCs w:val="22"/>
                        </w:rPr>
                        <w:t xml:space="preserve">The practitioner completing this form </w:t>
                      </w:r>
                      <w:r w:rsidR="00415237">
                        <w:rPr>
                          <w:rFonts w:cs="Times New Roman"/>
                          <w:bCs/>
                          <w:color w:val="525252"/>
                          <w:sz w:val="22"/>
                          <w:szCs w:val="22"/>
                        </w:rPr>
                        <w:t xml:space="preserve">must complete this section. </w:t>
                      </w:r>
                    </w:p>
                    <w:p w14:paraId="3A98CFC1" w14:textId="00588552" w:rsidR="00C92F7D" w:rsidRDefault="00C92F7D" w:rsidP="00C92F7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"/>
        <w:tblW w:w="15168" w:type="dxa"/>
        <w:tblInd w:w="-572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6D1B73" w:rsidRPr="006A182F" w14:paraId="317D9CCD" w14:textId="77777777" w:rsidTr="004616D6">
        <w:tc>
          <w:tcPr>
            <w:tcW w:w="4678" w:type="dxa"/>
            <w:shd w:val="clear" w:color="auto" w:fill="F2F2F2"/>
          </w:tcPr>
          <w:p w14:paraId="63C9C8CD" w14:textId="077B7119" w:rsidR="005F406E" w:rsidRPr="007767C7" w:rsidRDefault="006D1B73" w:rsidP="007767C7">
            <w:pPr>
              <w:pStyle w:val="ListParagraph"/>
              <w:numPr>
                <w:ilvl w:val="0"/>
                <w:numId w:val="25"/>
              </w:numPr>
              <w:tabs>
                <w:tab w:val="left" w:pos="3600"/>
              </w:tabs>
              <w:spacing w:before="0" w:after="0"/>
              <w:jc w:val="left"/>
              <w:rPr>
                <w:color w:val="525E66" w:themeColor="text1"/>
                <w:sz w:val="22"/>
                <w:szCs w:val="22"/>
              </w:rPr>
            </w:pPr>
            <w:r w:rsidRPr="007767C7">
              <w:rPr>
                <w:color w:val="525E66" w:themeColor="text1"/>
                <w:sz w:val="22"/>
                <w:szCs w:val="22"/>
              </w:rPr>
              <w:t xml:space="preserve">The child is providing </w:t>
            </w:r>
            <w:r w:rsidRPr="007767C7">
              <w:rPr>
                <w:color w:val="525E66" w:themeColor="text1"/>
                <w:sz w:val="22"/>
                <w:szCs w:val="22"/>
                <w:u w:val="single"/>
              </w:rPr>
              <w:t>low amount</w:t>
            </w:r>
            <w:r w:rsidR="000A17B2" w:rsidRPr="007767C7">
              <w:rPr>
                <w:color w:val="525E66" w:themeColor="text1"/>
                <w:sz w:val="22"/>
                <w:szCs w:val="22"/>
                <w:u w:val="single"/>
              </w:rPr>
              <w:t>s of</w:t>
            </w:r>
            <w:r w:rsidRPr="007767C7">
              <w:rPr>
                <w:color w:val="525E66" w:themeColor="text1"/>
                <w:sz w:val="22"/>
                <w:szCs w:val="22"/>
                <w:u w:val="single"/>
              </w:rPr>
              <w:t xml:space="preserve"> care</w:t>
            </w:r>
            <w:r w:rsidRPr="007767C7">
              <w:rPr>
                <w:color w:val="525E66" w:themeColor="text1"/>
                <w:sz w:val="22"/>
                <w:szCs w:val="22"/>
              </w:rPr>
              <w:t xml:space="preserve"> and taking in to account age, gender, ability and stage in life this is felt to be appropriate, and </w:t>
            </w:r>
            <w:r w:rsidRPr="007767C7">
              <w:rPr>
                <w:color w:val="525E66" w:themeColor="text1"/>
                <w:sz w:val="22"/>
                <w:szCs w:val="22"/>
                <w:u w:val="single"/>
              </w:rPr>
              <w:t>no</w:t>
            </w:r>
            <w:r w:rsidRPr="007767C7">
              <w:rPr>
                <w:color w:val="525E66" w:themeColor="text1"/>
                <w:sz w:val="22"/>
                <w:szCs w:val="22"/>
              </w:rPr>
              <w:t xml:space="preserve"> additional support is required.</w:t>
            </w:r>
          </w:p>
        </w:tc>
        <w:tc>
          <w:tcPr>
            <w:tcW w:w="10490" w:type="dxa"/>
          </w:tcPr>
          <w:p w14:paraId="4F29409B" w14:textId="77777777" w:rsidR="006D1B73" w:rsidRPr="006A182F" w:rsidRDefault="006D1B73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Ensure that the servic</w:t>
            </w:r>
            <w:r>
              <w:rPr>
                <w:rFonts w:cs="Times New Roman"/>
                <w:color w:val="525252"/>
                <w:sz w:val="22"/>
                <w:szCs w:val="22"/>
              </w:rPr>
              <w:t xml:space="preserve">e 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currently supporting the child </w:t>
            </w:r>
            <w:r>
              <w:rPr>
                <w:rFonts w:cs="Times New Roman"/>
                <w:color w:val="525252"/>
                <w:sz w:val="22"/>
                <w:szCs w:val="22"/>
              </w:rPr>
              <w:t xml:space="preserve">and other universal services such as school, 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>monitors and regularly reviews the young carer’s situation</w:t>
            </w:r>
          </w:p>
          <w:p w14:paraId="7CA06CDF" w14:textId="77777777" w:rsidR="006D1B73" w:rsidRPr="006A182F" w:rsidRDefault="006D1B73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</w:tr>
      <w:tr w:rsidR="006D1B73" w:rsidRPr="006A182F" w14:paraId="6ABDF341" w14:textId="77777777" w:rsidTr="004616D6">
        <w:tc>
          <w:tcPr>
            <w:tcW w:w="15168" w:type="dxa"/>
            <w:gridSpan w:val="2"/>
            <w:shd w:val="clear" w:color="auto" w:fill="F2F2F2"/>
          </w:tcPr>
          <w:p w14:paraId="2F0FC160" w14:textId="77777777" w:rsidR="00CA750D" w:rsidRDefault="00CA750D" w:rsidP="00CA750D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7767C7">
              <w:rPr>
                <w:rFonts w:cs="Times New Roman"/>
                <w:b/>
                <w:bCs/>
                <w:color w:val="525252"/>
                <w:sz w:val="22"/>
                <w:szCs w:val="22"/>
              </w:rPr>
              <w:t>Reason for decision and action taken</w:t>
            </w:r>
            <w:r>
              <w:rPr>
                <w:rFonts w:cs="Times New Roman"/>
                <w:color w:val="525252"/>
                <w:sz w:val="22"/>
                <w:szCs w:val="22"/>
              </w:rPr>
              <w:t>:</w:t>
            </w:r>
          </w:p>
          <w:p w14:paraId="3AF52CA1" w14:textId="77777777" w:rsidR="00CA750D" w:rsidRPr="006A182F" w:rsidRDefault="00CA750D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</w:tr>
    </w:tbl>
    <w:p w14:paraId="25CA4A0A" w14:textId="77777777" w:rsidR="00B25E33" w:rsidRDefault="00B25E33" w:rsidP="00953BEC">
      <w:pPr>
        <w:pStyle w:val="FAHeading3"/>
        <w:spacing w:before="0" w:after="0"/>
        <w:jc w:val="left"/>
        <w:rPr>
          <w:rFonts w:ascii="VAG Rounded" w:hAnsi="VAG Rounded"/>
          <w:u w:val="single"/>
        </w:rPr>
      </w:pPr>
    </w:p>
    <w:tbl>
      <w:tblPr>
        <w:tblStyle w:val="TableGrid2"/>
        <w:tblW w:w="15168" w:type="dxa"/>
        <w:tblInd w:w="-572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B25E33" w:rsidRPr="006A182F" w14:paraId="4C5ED4F1" w14:textId="77777777" w:rsidTr="004616D6">
        <w:tc>
          <w:tcPr>
            <w:tcW w:w="4678" w:type="dxa"/>
            <w:shd w:val="clear" w:color="auto" w:fill="F2F2F2"/>
          </w:tcPr>
          <w:p w14:paraId="5FB204DC" w14:textId="50D3D8E6" w:rsidR="00735E23" w:rsidRPr="0098652D" w:rsidRDefault="00B25E33" w:rsidP="0098652D">
            <w:pPr>
              <w:pStyle w:val="ListParagraph"/>
              <w:numPr>
                <w:ilvl w:val="0"/>
                <w:numId w:val="25"/>
              </w:numPr>
              <w:tabs>
                <w:tab w:val="left" w:pos="3600"/>
              </w:tabs>
              <w:spacing w:before="0" w:after="0"/>
              <w:jc w:val="left"/>
              <w:rPr>
                <w:color w:val="525E66" w:themeColor="text1"/>
                <w:sz w:val="22"/>
                <w:szCs w:val="22"/>
              </w:rPr>
            </w:pPr>
            <w:r w:rsidRPr="0098652D">
              <w:rPr>
                <w:color w:val="525E66" w:themeColor="text1"/>
                <w:sz w:val="22"/>
                <w:szCs w:val="22"/>
              </w:rPr>
              <w:t xml:space="preserve">The child is providing </w:t>
            </w:r>
            <w:r w:rsidRPr="0098652D">
              <w:rPr>
                <w:color w:val="525E66" w:themeColor="text1"/>
                <w:sz w:val="22"/>
                <w:szCs w:val="22"/>
                <w:u w:val="single"/>
              </w:rPr>
              <w:t xml:space="preserve"> moderate amount</w:t>
            </w:r>
            <w:r w:rsidR="000A17B2" w:rsidRPr="0098652D">
              <w:rPr>
                <w:color w:val="525E66" w:themeColor="text1"/>
                <w:sz w:val="22"/>
                <w:szCs w:val="22"/>
                <w:u w:val="single"/>
              </w:rPr>
              <w:t>s</w:t>
            </w:r>
            <w:r w:rsidRPr="0098652D">
              <w:rPr>
                <w:color w:val="525E66" w:themeColor="text1"/>
                <w:sz w:val="22"/>
                <w:szCs w:val="22"/>
                <w:u w:val="single"/>
              </w:rPr>
              <w:t xml:space="preserve"> of care</w:t>
            </w:r>
            <w:r w:rsidRPr="0098652D">
              <w:rPr>
                <w:color w:val="525E66" w:themeColor="text1"/>
                <w:sz w:val="22"/>
                <w:szCs w:val="22"/>
              </w:rPr>
              <w:t xml:space="preserve"> and taking in to account age, gender, ability and stage in life this is felt to be appropriate, </w:t>
            </w:r>
            <w:r w:rsidRPr="0098652D">
              <w:rPr>
                <w:color w:val="525E66" w:themeColor="text1"/>
                <w:sz w:val="22"/>
                <w:szCs w:val="22"/>
                <w:u w:val="single"/>
              </w:rPr>
              <w:t xml:space="preserve">but </w:t>
            </w:r>
            <w:r w:rsidRPr="0098652D">
              <w:rPr>
                <w:color w:val="525E66" w:themeColor="text1"/>
                <w:sz w:val="22"/>
                <w:szCs w:val="22"/>
              </w:rPr>
              <w:t xml:space="preserve">child, young person and/or family requires </w:t>
            </w:r>
            <w:r w:rsidRPr="0098652D">
              <w:rPr>
                <w:color w:val="525E66" w:themeColor="text1"/>
                <w:sz w:val="22"/>
                <w:szCs w:val="22"/>
                <w:u w:val="single"/>
              </w:rPr>
              <w:t>some additional support.</w:t>
            </w:r>
          </w:p>
        </w:tc>
        <w:tc>
          <w:tcPr>
            <w:tcW w:w="10490" w:type="dxa"/>
          </w:tcPr>
          <w:p w14:paraId="4B715F16" w14:textId="1BCAEC43" w:rsidR="00B25E33" w:rsidRDefault="00B25E33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>
              <w:rPr>
                <w:rFonts w:cs="Times New Roman"/>
                <w:color w:val="525252"/>
                <w:sz w:val="22"/>
                <w:szCs w:val="22"/>
              </w:rPr>
              <w:t>I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>dentify what support can be provided within universal or targeted services and refer child and adult as appropriate</w:t>
            </w:r>
            <w:r>
              <w:rPr>
                <w:rFonts w:cs="Times New Roman"/>
                <w:color w:val="525252"/>
                <w:sz w:val="22"/>
                <w:szCs w:val="22"/>
              </w:rPr>
              <w:t>.</w:t>
            </w:r>
            <w:r w:rsidR="00E90D39">
              <w:rPr>
                <w:rFonts w:cs="Times New Roman"/>
                <w:color w:val="525252"/>
                <w:sz w:val="22"/>
                <w:szCs w:val="22"/>
              </w:rPr>
              <w:t xml:space="preserve"> </w:t>
            </w:r>
            <w:r w:rsidR="00E90D39" w:rsidRPr="00E90D39">
              <w:rPr>
                <w:rFonts w:cs="Times New Roman"/>
                <w:color w:val="525252"/>
                <w:sz w:val="22"/>
                <w:szCs w:val="22"/>
              </w:rPr>
              <w:t xml:space="preserve">The Family Hub central line is </w:t>
            </w:r>
            <w:proofErr w:type="spellStart"/>
            <w:r w:rsidR="00E90D39" w:rsidRPr="00E90D39">
              <w:rPr>
                <w:rFonts w:cs="Times New Roman"/>
                <w:color w:val="525252"/>
                <w:sz w:val="22"/>
                <w:szCs w:val="22"/>
              </w:rPr>
              <w:t>tel</w:t>
            </w:r>
            <w:proofErr w:type="spellEnd"/>
            <w:r w:rsidR="00E90D39" w:rsidRPr="00E90D39">
              <w:rPr>
                <w:rFonts w:cs="Times New Roman"/>
                <w:color w:val="525252"/>
                <w:sz w:val="22"/>
                <w:szCs w:val="22"/>
              </w:rPr>
              <w:t>: 0113 535 0185, or email: </w:t>
            </w:r>
            <w:hyperlink r:id="rId18" w:history="1">
              <w:r w:rsidR="00E90D39" w:rsidRPr="00E90D39">
                <w:rPr>
                  <w:rStyle w:val="Hyperlink"/>
                  <w:rFonts w:ascii="VAG Rounded Std" w:hAnsi="VAG Rounded Std" w:cs="Times New Roman"/>
                  <w:sz w:val="22"/>
                  <w:szCs w:val="22"/>
                </w:rPr>
                <w:t>family.hubs@leeds.gov.uk</w:t>
              </w:r>
            </w:hyperlink>
            <w:r w:rsidR="00E90D39" w:rsidRPr="00E90D39">
              <w:rPr>
                <w:rFonts w:cs="Times New Roman"/>
                <w:color w:val="525252"/>
                <w:sz w:val="22"/>
                <w:szCs w:val="22"/>
              </w:rPr>
              <w:t>.</w:t>
            </w:r>
          </w:p>
          <w:p w14:paraId="35EAFE06" w14:textId="77777777" w:rsidR="005F406E" w:rsidRDefault="005F406E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  <w:p w14:paraId="26BA1906" w14:textId="77777777" w:rsidR="00B25E33" w:rsidRPr="006A182F" w:rsidRDefault="00B25E33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>
              <w:rPr>
                <w:rFonts w:cs="Times New Roman"/>
                <w:color w:val="525252"/>
                <w:sz w:val="22"/>
                <w:szCs w:val="22"/>
              </w:rPr>
              <w:t xml:space="preserve">If you feel the caring tasks are not appropriate for age, gender, ability, stage in life and/or the family are experiencing additional difficulties and you require further guidance and advice please contact Leeds Young Carers Support Service. </w:t>
            </w:r>
          </w:p>
        </w:tc>
      </w:tr>
      <w:tr w:rsidR="004616D6" w:rsidRPr="006A182F" w14:paraId="0DC11A67" w14:textId="77777777" w:rsidTr="00924F9A">
        <w:tc>
          <w:tcPr>
            <w:tcW w:w="15168" w:type="dxa"/>
            <w:gridSpan w:val="2"/>
            <w:shd w:val="clear" w:color="auto" w:fill="F2F2F2"/>
          </w:tcPr>
          <w:p w14:paraId="4E845A4D" w14:textId="77777777" w:rsidR="004616D6" w:rsidRPr="007767C7" w:rsidRDefault="004616D6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bCs/>
                <w:color w:val="525252"/>
                <w:sz w:val="22"/>
                <w:szCs w:val="22"/>
              </w:rPr>
            </w:pPr>
            <w:r w:rsidRPr="007767C7">
              <w:rPr>
                <w:rFonts w:cs="Times New Roman"/>
                <w:b/>
                <w:bCs/>
                <w:color w:val="525252"/>
                <w:sz w:val="22"/>
                <w:szCs w:val="22"/>
              </w:rPr>
              <w:t>Reason for decision and action taken:</w:t>
            </w:r>
          </w:p>
          <w:p w14:paraId="1EA3D222" w14:textId="2F963BEE" w:rsidR="00422B17" w:rsidRDefault="00422B17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</w:tr>
    </w:tbl>
    <w:p w14:paraId="1285E81E" w14:textId="73246118" w:rsidR="00D933A9" w:rsidRDefault="00D933A9" w:rsidP="00953BEC">
      <w:pPr>
        <w:pStyle w:val="FAHeading3"/>
        <w:spacing w:before="0" w:after="0"/>
        <w:jc w:val="left"/>
        <w:rPr>
          <w:rFonts w:ascii="VAG Rounded" w:hAnsi="VAG Rounded"/>
          <w:u w:val="single"/>
        </w:rPr>
      </w:pPr>
    </w:p>
    <w:tbl>
      <w:tblPr>
        <w:tblStyle w:val="TableGrid2"/>
        <w:tblW w:w="15168" w:type="dxa"/>
        <w:tblInd w:w="-572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2F24B6" w:rsidRPr="006A182F" w14:paraId="24F86DAB" w14:textId="77777777" w:rsidTr="00454AD0">
        <w:tc>
          <w:tcPr>
            <w:tcW w:w="4678" w:type="dxa"/>
            <w:shd w:val="clear" w:color="auto" w:fill="F2F2F2"/>
          </w:tcPr>
          <w:p w14:paraId="158C87CD" w14:textId="4933210A" w:rsidR="002F24B6" w:rsidRPr="00C041F2" w:rsidRDefault="002F24B6" w:rsidP="000A5013">
            <w:pPr>
              <w:pStyle w:val="ListParagraph"/>
              <w:numPr>
                <w:ilvl w:val="0"/>
                <w:numId w:val="25"/>
              </w:numPr>
              <w:tabs>
                <w:tab w:val="left" w:pos="3600"/>
              </w:tabs>
              <w:spacing w:before="0" w:after="0"/>
              <w:jc w:val="left"/>
              <w:rPr>
                <w:sz w:val="22"/>
                <w:szCs w:val="22"/>
                <w:u w:val="single"/>
              </w:rPr>
            </w:pPr>
            <w:r w:rsidRPr="0098652D">
              <w:rPr>
                <w:sz w:val="22"/>
                <w:szCs w:val="22"/>
              </w:rPr>
              <w:t xml:space="preserve">The child is providing </w:t>
            </w:r>
            <w:r w:rsidRPr="0098652D">
              <w:rPr>
                <w:sz w:val="22"/>
                <w:szCs w:val="22"/>
                <w:u w:val="single"/>
              </w:rPr>
              <w:t>high amounts of care</w:t>
            </w:r>
            <w:r w:rsidR="000744F0">
              <w:rPr>
                <w:sz w:val="22"/>
                <w:szCs w:val="22"/>
                <w:u w:val="single"/>
              </w:rPr>
              <w:t xml:space="preserve"> and/or </w:t>
            </w:r>
            <w:r w:rsidR="003C475B" w:rsidRPr="0098652D">
              <w:rPr>
                <w:color w:val="525E66" w:themeColor="text1"/>
                <w:sz w:val="22"/>
                <w:szCs w:val="22"/>
              </w:rPr>
              <w:t xml:space="preserve">taking in to account age, gender, ability and stage in life this is felt to be </w:t>
            </w:r>
            <w:r w:rsidR="003C475B" w:rsidRPr="001E5255">
              <w:rPr>
                <w:color w:val="525E66" w:themeColor="text1"/>
                <w:sz w:val="22"/>
                <w:szCs w:val="22"/>
                <w:u w:val="single"/>
              </w:rPr>
              <w:t>inappropriate</w:t>
            </w:r>
            <w:r w:rsidR="001E5255" w:rsidRPr="001E5255">
              <w:rPr>
                <w:color w:val="525E66" w:themeColor="text1"/>
                <w:sz w:val="22"/>
                <w:szCs w:val="22"/>
                <w:u w:val="single"/>
              </w:rPr>
              <w:t>.</w:t>
            </w:r>
            <w:r w:rsidR="001E5255">
              <w:rPr>
                <w:color w:val="525E66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490" w:type="dxa"/>
          </w:tcPr>
          <w:p w14:paraId="1BF9432B" w14:textId="77777777" w:rsidR="002F24B6" w:rsidRDefault="00430A3C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430A3C">
              <w:rPr>
                <w:rFonts w:cs="Times New Roman"/>
                <w:color w:val="525252"/>
                <w:sz w:val="22"/>
                <w:szCs w:val="22"/>
              </w:rPr>
              <w:t>If there are safeguarding implications, please discuss with your organisation’s safeguarding lead to consider whether to discuss with the Duty and Advice team.</w:t>
            </w:r>
          </w:p>
          <w:p w14:paraId="446D28B5" w14:textId="77777777" w:rsidR="009C5811" w:rsidRDefault="009C581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  <w:p w14:paraId="06C3EA19" w14:textId="4D82CEB4" w:rsidR="009C5811" w:rsidRPr="006A182F" w:rsidRDefault="009C5811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  <w:r w:rsidRPr="006A182F">
              <w:rPr>
                <w:rFonts w:cs="Times New Roman"/>
                <w:color w:val="525252"/>
                <w:sz w:val="22"/>
                <w:szCs w:val="22"/>
              </w:rPr>
              <w:t>If there are no safeguarding implication</w:t>
            </w:r>
            <w:r>
              <w:rPr>
                <w:rFonts w:cs="Times New Roman"/>
                <w:color w:val="525252"/>
                <w:sz w:val="22"/>
                <w:szCs w:val="22"/>
              </w:rPr>
              <w:t>s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 for the child, refer to Leeds Young Carers Support Service for completion of a </w:t>
            </w:r>
            <w:r>
              <w:rPr>
                <w:rFonts w:cs="Times New Roman"/>
                <w:color w:val="525252"/>
                <w:sz w:val="22"/>
                <w:szCs w:val="22"/>
              </w:rPr>
              <w:t xml:space="preserve">full </w:t>
            </w:r>
            <w:r w:rsidRPr="006A182F">
              <w:rPr>
                <w:rFonts w:cs="Times New Roman"/>
                <w:color w:val="525252"/>
                <w:sz w:val="22"/>
                <w:szCs w:val="22"/>
              </w:rPr>
              <w:t xml:space="preserve">young carers needs assessment.  </w:t>
            </w:r>
          </w:p>
        </w:tc>
      </w:tr>
      <w:tr w:rsidR="00422B17" w:rsidRPr="006A182F" w14:paraId="5A7A9585" w14:textId="77777777" w:rsidTr="00EF3C34">
        <w:tc>
          <w:tcPr>
            <w:tcW w:w="15168" w:type="dxa"/>
            <w:gridSpan w:val="2"/>
            <w:shd w:val="clear" w:color="auto" w:fill="F2F2F2"/>
          </w:tcPr>
          <w:p w14:paraId="79547BF7" w14:textId="77777777" w:rsidR="00422B17" w:rsidRPr="007767C7" w:rsidRDefault="00422B17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b/>
                <w:bCs/>
                <w:color w:val="525252"/>
                <w:sz w:val="22"/>
                <w:szCs w:val="22"/>
              </w:rPr>
            </w:pPr>
            <w:r w:rsidRPr="007767C7">
              <w:rPr>
                <w:rFonts w:cs="Times New Roman"/>
                <w:b/>
                <w:bCs/>
                <w:color w:val="525252"/>
                <w:sz w:val="22"/>
                <w:szCs w:val="22"/>
              </w:rPr>
              <w:t>Reason for decision and action taken:</w:t>
            </w:r>
          </w:p>
          <w:p w14:paraId="7DF5D1B2" w14:textId="11C33A93" w:rsidR="00422B17" w:rsidRPr="006A182F" w:rsidRDefault="00422B17" w:rsidP="000A5013">
            <w:pPr>
              <w:tabs>
                <w:tab w:val="left" w:pos="3600"/>
              </w:tabs>
              <w:suppressAutoHyphens w:val="0"/>
              <w:spacing w:before="0" w:after="0" w:line="240" w:lineRule="auto"/>
              <w:jc w:val="left"/>
              <w:rPr>
                <w:rFonts w:cs="Times New Roman"/>
                <w:color w:val="525252"/>
                <w:sz w:val="22"/>
                <w:szCs w:val="22"/>
              </w:rPr>
            </w:pPr>
          </w:p>
        </w:tc>
      </w:tr>
    </w:tbl>
    <w:p w14:paraId="623E5C3F" w14:textId="77777777" w:rsidR="002F24B6" w:rsidRPr="002F24B6" w:rsidRDefault="002F24B6" w:rsidP="002F24B6"/>
    <w:sectPr w:rsidR="002F24B6" w:rsidRPr="002F24B6" w:rsidSect="000F0111">
      <w:headerReference w:type="default" r:id="rId19"/>
      <w:footerReference w:type="default" r:id="rId20"/>
      <w:pgSz w:w="16838" w:h="11906" w:orient="landscape"/>
      <w:pgMar w:top="1080" w:right="1440" w:bottom="108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7016" w14:textId="77777777" w:rsidR="00C703DB" w:rsidRDefault="00C703DB" w:rsidP="00416C44">
      <w:r>
        <w:separator/>
      </w:r>
    </w:p>
  </w:endnote>
  <w:endnote w:type="continuationSeparator" w:id="0">
    <w:p w14:paraId="0558D24D" w14:textId="77777777" w:rsidR="00C703DB" w:rsidRDefault="00C703DB" w:rsidP="0041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LT Bold">
    <w:altName w:val="Calibri"/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AG Rounded" w:hAnsi="VAG Rounded"/>
      </w:rPr>
      <w:id w:val="103608450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E34C3E0" w14:textId="1CB06829" w:rsidR="00957D96" w:rsidRPr="004566BD" w:rsidRDefault="00957D96" w:rsidP="006E6C03">
        <w:pPr>
          <w:pStyle w:val="Footer"/>
          <w:jc w:val="left"/>
          <w:rPr>
            <w:rFonts w:ascii="VAG Rounded" w:hAnsi="VAG Rounded"/>
            <w:sz w:val="20"/>
            <w:szCs w:val="20"/>
          </w:rPr>
        </w:pPr>
        <w:r w:rsidRPr="004566BD">
          <w:rPr>
            <w:rFonts w:ascii="VAGRounded LT Bold" w:hAnsi="VAGRounded LT Bold"/>
          </w:rPr>
          <w:t xml:space="preserve"> </w:t>
        </w:r>
        <w:r w:rsidRPr="004566BD">
          <w:rPr>
            <w:rFonts w:ascii="VAGRounded LT Bold" w:hAnsi="VAGRounded LT Bold"/>
            <w:sz w:val="20"/>
            <w:szCs w:val="20"/>
          </w:rPr>
          <w:t>Family Action</w:t>
        </w:r>
        <w:r w:rsidRPr="004566BD">
          <w:rPr>
            <w:rFonts w:ascii="VAG Rounded" w:hAnsi="VAG Rounded"/>
            <w:sz w:val="20"/>
            <w:szCs w:val="20"/>
          </w:rPr>
          <w:t xml:space="preserve">. </w:t>
        </w:r>
        <w:r w:rsidR="009D4829">
          <w:rPr>
            <w:rFonts w:ascii="VAG Rounded" w:hAnsi="VAG Rounded"/>
            <w:sz w:val="20"/>
            <w:szCs w:val="20"/>
          </w:rPr>
          <w:t>For families, for futures.</w:t>
        </w:r>
        <w:r w:rsidR="004566BD" w:rsidRPr="004566BD">
          <w:rPr>
            <w:rFonts w:ascii="VAG Rounded" w:hAnsi="VAG Rounded"/>
            <w:sz w:val="20"/>
            <w:szCs w:val="20"/>
          </w:rPr>
          <w:tab/>
        </w:r>
        <w:r w:rsidR="006E6C03">
          <w:rPr>
            <w:rFonts w:ascii="VAG Rounded" w:hAnsi="VAG Rounded"/>
            <w:sz w:val="20"/>
            <w:szCs w:val="20"/>
          </w:rPr>
          <w:t xml:space="preserve">             </w:t>
        </w:r>
        <w:r w:rsidR="006E6C03">
          <w:rPr>
            <w:rFonts w:ascii="VAG Rounded" w:hAnsi="VAG Rounded"/>
            <w:sz w:val="20"/>
            <w:szCs w:val="20"/>
          </w:rPr>
          <w:tab/>
        </w:r>
        <w:r w:rsidR="006E6C03">
          <w:rPr>
            <w:rFonts w:ascii="VAG Rounded" w:hAnsi="VAG Rounded"/>
            <w:sz w:val="20"/>
            <w:szCs w:val="20"/>
          </w:rPr>
          <w:tab/>
        </w:r>
        <w:r w:rsidR="006E6C03">
          <w:rPr>
            <w:rFonts w:ascii="VAG Rounded" w:hAnsi="VAG Rounded"/>
            <w:sz w:val="20"/>
            <w:szCs w:val="20"/>
          </w:rPr>
          <w:tab/>
        </w:r>
        <w:r w:rsidR="00395FB0">
          <w:rPr>
            <w:rFonts w:ascii="VAG Rounded" w:hAnsi="VAG Rounded"/>
            <w:sz w:val="20"/>
            <w:szCs w:val="20"/>
          </w:rPr>
          <w:tab/>
        </w:r>
        <w:r w:rsidR="00395FB0">
          <w:rPr>
            <w:rFonts w:ascii="VAG Rounded" w:hAnsi="VAG Rounded"/>
            <w:sz w:val="20"/>
            <w:szCs w:val="20"/>
          </w:rPr>
          <w:tab/>
        </w:r>
        <w:r w:rsidR="004566BD" w:rsidRPr="004566BD">
          <w:rPr>
            <w:rFonts w:ascii="VAG Rounded" w:hAnsi="VAG Rounded"/>
            <w:sz w:val="20"/>
            <w:szCs w:val="20"/>
          </w:rPr>
          <w:tab/>
          <w:t>P</w:t>
        </w:r>
        <w:r w:rsidR="002951A2">
          <w:rPr>
            <w:rFonts w:ascii="VAG Rounded" w:hAnsi="VAG Rounded"/>
            <w:sz w:val="20"/>
            <w:szCs w:val="20"/>
          </w:rPr>
          <w:t>a</w:t>
        </w:r>
        <w:r w:rsidR="004566BD" w:rsidRPr="004566BD">
          <w:rPr>
            <w:rFonts w:ascii="VAG Rounded" w:hAnsi="VAG Rounded"/>
            <w:sz w:val="20"/>
            <w:szCs w:val="20"/>
          </w:rPr>
          <w:t>g</w:t>
        </w:r>
        <w:r w:rsidR="002951A2">
          <w:rPr>
            <w:rFonts w:ascii="VAG Rounded" w:hAnsi="VAG Rounded"/>
            <w:sz w:val="20"/>
            <w:szCs w:val="20"/>
          </w:rPr>
          <w:t>e</w:t>
        </w:r>
        <w:r w:rsidR="004566BD" w:rsidRPr="004566BD">
          <w:rPr>
            <w:rFonts w:ascii="VAG Rounded" w:hAnsi="VAG Rounded"/>
            <w:sz w:val="20"/>
            <w:szCs w:val="20"/>
          </w:rPr>
          <w:t xml:space="preserve"> </w:t>
        </w:r>
        <w:r w:rsidR="004566BD" w:rsidRPr="004566BD">
          <w:rPr>
            <w:rFonts w:ascii="VAG Rounded" w:hAnsi="VAG Rounded"/>
            <w:sz w:val="20"/>
            <w:szCs w:val="20"/>
          </w:rPr>
          <w:fldChar w:fldCharType="begin"/>
        </w:r>
        <w:r w:rsidR="004566BD" w:rsidRPr="004566BD">
          <w:rPr>
            <w:rFonts w:ascii="VAG Rounded" w:hAnsi="VAG Rounded"/>
            <w:sz w:val="20"/>
            <w:szCs w:val="20"/>
          </w:rPr>
          <w:instrText xml:space="preserve"> PAGE   \* MERGEFORMAT </w:instrText>
        </w:r>
        <w:r w:rsidR="004566BD" w:rsidRPr="004566BD">
          <w:rPr>
            <w:rFonts w:ascii="VAG Rounded" w:hAnsi="VAG Rounded"/>
            <w:sz w:val="20"/>
            <w:szCs w:val="20"/>
          </w:rPr>
          <w:fldChar w:fldCharType="separate"/>
        </w:r>
        <w:r w:rsidR="004566BD" w:rsidRPr="004566BD">
          <w:rPr>
            <w:rFonts w:ascii="VAG Rounded" w:hAnsi="VAG Rounded"/>
            <w:noProof/>
            <w:sz w:val="20"/>
            <w:szCs w:val="20"/>
          </w:rPr>
          <w:t>1</w:t>
        </w:r>
        <w:r w:rsidR="004566BD" w:rsidRPr="004566BD">
          <w:rPr>
            <w:rFonts w:ascii="VAG Rounded" w:hAnsi="VAG Rounded"/>
            <w:noProof/>
            <w:sz w:val="20"/>
            <w:szCs w:val="20"/>
          </w:rPr>
          <w:fldChar w:fldCharType="end"/>
        </w:r>
        <w:r w:rsidR="002951A2">
          <w:rPr>
            <w:rFonts w:ascii="VAG Rounded" w:hAnsi="VAG Rounded"/>
            <w:noProof/>
            <w:sz w:val="20"/>
            <w:szCs w:val="20"/>
          </w:rPr>
          <w:t xml:space="preserve"> of</w:t>
        </w:r>
        <w:r w:rsidR="006E6C03">
          <w:rPr>
            <w:rFonts w:ascii="VAG Rounded" w:hAnsi="VAG Rounded"/>
            <w:noProof/>
            <w:sz w:val="20"/>
            <w:szCs w:val="20"/>
          </w:rPr>
          <w:t xml:space="preserve"> </w:t>
        </w:r>
        <w:r w:rsidR="00EF6442">
          <w:rPr>
            <w:rFonts w:ascii="VAG Rounded" w:hAnsi="VAG Rounded"/>
            <w:noProof/>
            <w:sz w:val="20"/>
            <w:szCs w:val="20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3AF1" w14:textId="77777777" w:rsidR="00C703DB" w:rsidRDefault="00C703DB" w:rsidP="00416C44">
      <w:r>
        <w:separator/>
      </w:r>
    </w:p>
  </w:footnote>
  <w:footnote w:type="continuationSeparator" w:id="0">
    <w:p w14:paraId="0AC67999" w14:textId="77777777" w:rsidR="00C703DB" w:rsidRDefault="00C703DB" w:rsidP="0041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CC6B" w14:textId="6123CB9C" w:rsidR="00FB5B85" w:rsidRDefault="002F24B6" w:rsidP="00FB5B85">
    <w:pPr>
      <w:jc w:val="center"/>
      <w:rPr>
        <w:rFonts w:ascii="VAGRounded LT Bold" w:hAnsi="VAGRounded LT Bold"/>
        <w:color w:val="178351"/>
        <w:sz w:val="32"/>
        <w:szCs w:val="28"/>
      </w:rPr>
    </w:pPr>
    <w:bookmarkStart w:id="0" w:name="_Hlk172644654"/>
    <w:r>
      <w:rPr>
        <w:noProof/>
      </w:rPr>
      <w:drawing>
        <wp:anchor distT="0" distB="0" distL="114300" distR="114300" simplePos="0" relativeHeight="251658240" behindDoc="0" locked="0" layoutInCell="1" allowOverlap="1" wp14:anchorId="6EECF9F4" wp14:editId="5DA23C82">
          <wp:simplePos x="0" y="0"/>
          <wp:positionH relativeFrom="margin">
            <wp:posOffset>-361950</wp:posOffset>
          </wp:positionH>
          <wp:positionV relativeFrom="paragraph">
            <wp:posOffset>-31115</wp:posOffset>
          </wp:positionV>
          <wp:extent cx="817880" cy="552450"/>
          <wp:effectExtent l="0" t="0" r="1270" b="0"/>
          <wp:wrapNone/>
          <wp:docPr id="853442014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2014" name="Picture 1" descr="A green arrow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495" cy="553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1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CB658" wp14:editId="7C474DC1">
              <wp:simplePos x="0" y="0"/>
              <wp:positionH relativeFrom="column">
                <wp:posOffset>8391525</wp:posOffset>
              </wp:positionH>
              <wp:positionV relativeFrom="paragraph">
                <wp:posOffset>-78740</wp:posOffset>
              </wp:positionV>
              <wp:extent cx="952500" cy="866775"/>
              <wp:effectExtent l="0" t="0" r="0" b="9525"/>
              <wp:wrapNone/>
              <wp:docPr id="19140933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64771A" w14:textId="18C82A59" w:rsidR="00A761B6" w:rsidRDefault="00A761B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0D5912" wp14:editId="60251616">
                                <wp:extent cx="895350" cy="618632"/>
                                <wp:effectExtent l="0" t="0" r="0" b="0"/>
                                <wp:docPr id="98981175" name="Picture 3" descr="Toolki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oolki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752" cy="625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CB6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660.75pt;margin-top:-6.2pt;width:7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GkKwIAAFM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" fillcolor="white [3201]" stroked="f" strokeweight=".5pt">
              <v:textbox>
                <w:txbxContent>
                  <w:p w14:paraId="5E64771A" w14:textId="18C82A59" w:rsidR="00A761B6" w:rsidRDefault="00A761B6">
                    <w:r>
                      <w:rPr>
                        <w:noProof/>
                      </w:rPr>
                      <w:drawing>
                        <wp:inline distT="0" distB="0" distL="0" distR="0" wp14:anchorId="520D5912" wp14:editId="60251616">
                          <wp:extent cx="895350" cy="618632"/>
                          <wp:effectExtent l="0" t="0" r="0" b="0"/>
                          <wp:docPr id="98981175" name="Picture 3" descr="Toolki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oolki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752" cy="6251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5B85" w:rsidRPr="00142BC6">
      <w:rPr>
        <w:rFonts w:ascii="VAGRounded LT Bold" w:hAnsi="VAGRounded LT Bold"/>
        <w:color w:val="178351"/>
        <w:sz w:val="32"/>
        <w:szCs w:val="28"/>
      </w:rPr>
      <w:t>A Day in the Life of … a tool to identify and support young carers in Leeds</w:t>
    </w:r>
    <w:r w:rsidR="00A761B6">
      <w:rPr>
        <w:rFonts w:ascii="VAGRounded LT Bold" w:hAnsi="VAGRounded LT Bold"/>
        <w:color w:val="178351"/>
        <w:sz w:val="32"/>
        <w:szCs w:val="28"/>
      </w:rPr>
      <w:t xml:space="preserve">                                  </w:t>
    </w:r>
  </w:p>
  <w:bookmarkEnd w:id="0"/>
  <w:p w14:paraId="7C262C9E" w14:textId="4B8DBCF2" w:rsidR="00827F3C" w:rsidRDefault="00827F3C" w:rsidP="00416C44">
    <w:pPr>
      <w:pStyle w:val="Header"/>
      <w:jc w:val="right"/>
    </w:pPr>
  </w:p>
  <w:p w14:paraId="5F8AA900" w14:textId="77777777" w:rsidR="001C5D58" w:rsidRDefault="001C5D58" w:rsidP="00340A55">
    <w:pPr>
      <w:pStyle w:val="Header"/>
      <w:jc w:val="center"/>
    </w:pPr>
  </w:p>
  <w:p w14:paraId="65824BBA" w14:textId="77777777" w:rsidR="00827F3C" w:rsidRDefault="00827F3C" w:rsidP="00416C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522E77"/>
    <w:multiLevelType w:val="hybridMultilevel"/>
    <w:tmpl w:val="EB4C5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127CD3"/>
    <w:multiLevelType w:val="hybridMultilevel"/>
    <w:tmpl w:val="7E18F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3F37EB"/>
    <w:multiLevelType w:val="hybridMultilevel"/>
    <w:tmpl w:val="CEAC5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BF6ADB"/>
    <w:multiLevelType w:val="hybridMultilevel"/>
    <w:tmpl w:val="C4707C32"/>
    <w:lvl w:ilvl="0" w:tplc="B7C235DC">
      <w:numFmt w:val="bullet"/>
      <w:lvlText w:val="-"/>
      <w:lvlJc w:val="left"/>
      <w:pPr>
        <w:ind w:left="720" w:hanging="360"/>
      </w:pPr>
      <w:rPr>
        <w:rFonts w:ascii="VAG Rounded Std" w:eastAsia="Calibri" w:hAnsi="VAG Rounded St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10EBE"/>
    <w:multiLevelType w:val="hybridMultilevel"/>
    <w:tmpl w:val="7C3EC95A"/>
    <w:lvl w:ilvl="0" w:tplc="3A900D1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78351"/>
      </w:rPr>
    </w:lvl>
    <w:lvl w:ilvl="1" w:tplc="1EA61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835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50131D"/>
    <w:multiLevelType w:val="hybridMultilevel"/>
    <w:tmpl w:val="FD14A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F3A1C"/>
    <w:multiLevelType w:val="hybridMultilevel"/>
    <w:tmpl w:val="7C44B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546E7"/>
    <w:multiLevelType w:val="hybridMultilevel"/>
    <w:tmpl w:val="A4B06F4C"/>
    <w:lvl w:ilvl="0" w:tplc="B7C235DC">
      <w:numFmt w:val="bullet"/>
      <w:lvlText w:val="-"/>
      <w:lvlJc w:val="left"/>
      <w:pPr>
        <w:ind w:left="720" w:hanging="360"/>
      </w:pPr>
      <w:rPr>
        <w:rFonts w:ascii="VAG Rounded Std" w:eastAsia="Calibri" w:hAnsi="VAG Rounded St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7594B"/>
    <w:multiLevelType w:val="hybridMultilevel"/>
    <w:tmpl w:val="5D087442"/>
    <w:lvl w:ilvl="0" w:tplc="B7C235DC">
      <w:numFmt w:val="bullet"/>
      <w:lvlText w:val="-"/>
      <w:lvlJc w:val="left"/>
      <w:pPr>
        <w:ind w:left="720" w:hanging="360"/>
      </w:pPr>
      <w:rPr>
        <w:rFonts w:ascii="VAG Rounded Std" w:eastAsia="Calibri" w:hAnsi="VAG Rounded St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47793"/>
    <w:multiLevelType w:val="hybridMultilevel"/>
    <w:tmpl w:val="65C0F8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3739488">
    <w:abstractNumId w:val="14"/>
  </w:num>
  <w:num w:numId="2" w16cid:durableId="965113629">
    <w:abstractNumId w:val="3"/>
  </w:num>
  <w:num w:numId="3" w16cid:durableId="1472362075">
    <w:abstractNumId w:val="23"/>
  </w:num>
  <w:num w:numId="4" w16cid:durableId="109400080">
    <w:abstractNumId w:val="10"/>
  </w:num>
  <w:num w:numId="5" w16cid:durableId="1187908394">
    <w:abstractNumId w:val="5"/>
  </w:num>
  <w:num w:numId="6" w16cid:durableId="703940268">
    <w:abstractNumId w:val="11"/>
  </w:num>
  <w:num w:numId="7" w16cid:durableId="1627471522">
    <w:abstractNumId w:val="7"/>
  </w:num>
  <w:num w:numId="8" w16cid:durableId="940838527">
    <w:abstractNumId w:val="1"/>
  </w:num>
  <w:num w:numId="9" w16cid:durableId="1992438382">
    <w:abstractNumId w:val="2"/>
  </w:num>
  <w:num w:numId="10" w16cid:durableId="1531649352">
    <w:abstractNumId w:val="20"/>
  </w:num>
  <w:num w:numId="11" w16cid:durableId="1357854532">
    <w:abstractNumId w:val="18"/>
  </w:num>
  <w:num w:numId="12" w16cid:durableId="873155565">
    <w:abstractNumId w:val="18"/>
  </w:num>
  <w:num w:numId="13" w16cid:durableId="695810629">
    <w:abstractNumId w:val="19"/>
  </w:num>
  <w:num w:numId="14" w16cid:durableId="733893079">
    <w:abstractNumId w:val="9"/>
  </w:num>
  <w:num w:numId="15" w16cid:durableId="1013724956">
    <w:abstractNumId w:val="0"/>
  </w:num>
  <w:num w:numId="16" w16cid:durableId="1876503933">
    <w:abstractNumId w:val="13"/>
  </w:num>
  <w:num w:numId="17" w16cid:durableId="1166167865">
    <w:abstractNumId w:val="6"/>
  </w:num>
  <w:num w:numId="18" w16cid:durableId="1984771137">
    <w:abstractNumId w:val="12"/>
  </w:num>
  <w:num w:numId="19" w16cid:durableId="54403836">
    <w:abstractNumId w:val="17"/>
  </w:num>
  <w:num w:numId="20" w16cid:durableId="602228047">
    <w:abstractNumId w:val="21"/>
  </w:num>
  <w:num w:numId="21" w16cid:durableId="231162898">
    <w:abstractNumId w:val="8"/>
  </w:num>
  <w:num w:numId="22" w16cid:durableId="630594496">
    <w:abstractNumId w:val="15"/>
  </w:num>
  <w:num w:numId="23" w16cid:durableId="1380663791">
    <w:abstractNumId w:val="16"/>
  </w:num>
  <w:num w:numId="24" w16cid:durableId="928852190">
    <w:abstractNumId w:val="4"/>
  </w:num>
  <w:num w:numId="25" w16cid:durableId="10920920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C6"/>
    <w:rsid w:val="0000089C"/>
    <w:rsid w:val="00000AFE"/>
    <w:rsid w:val="00003538"/>
    <w:rsid w:val="00010636"/>
    <w:rsid w:val="0001090E"/>
    <w:rsid w:val="000178A5"/>
    <w:rsid w:val="0003402A"/>
    <w:rsid w:val="00044398"/>
    <w:rsid w:val="00054C9E"/>
    <w:rsid w:val="00062175"/>
    <w:rsid w:val="000645BD"/>
    <w:rsid w:val="000661E8"/>
    <w:rsid w:val="0007339F"/>
    <w:rsid w:val="00074498"/>
    <w:rsid w:val="000744F0"/>
    <w:rsid w:val="00084C55"/>
    <w:rsid w:val="00085D35"/>
    <w:rsid w:val="00091335"/>
    <w:rsid w:val="0009516C"/>
    <w:rsid w:val="000A0842"/>
    <w:rsid w:val="000A17B2"/>
    <w:rsid w:val="000A437D"/>
    <w:rsid w:val="000A5EBD"/>
    <w:rsid w:val="000B3AD6"/>
    <w:rsid w:val="000B4192"/>
    <w:rsid w:val="000B5554"/>
    <w:rsid w:val="000C3EF5"/>
    <w:rsid w:val="000C5E43"/>
    <w:rsid w:val="000D095B"/>
    <w:rsid w:val="000D6C06"/>
    <w:rsid w:val="000D70A2"/>
    <w:rsid w:val="000E123D"/>
    <w:rsid w:val="000E33B4"/>
    <w:rsid w:val="000E386D"/>
    <w:rsid w:val="000E6BA7"/>
    <w:rsid w:val="000E707D"/>
    <w:rsid w:val="000F0111"/>
    <w:rsid w:val="000F599E"/>
    <w:rsid w:val="000F5EEA"/>
    <w:rsid w:val="00100502"/>
    <w:rsid w:val="00103A0A"/>
    <w:rsid w:val="00106D32"/>
    <w:rsid w:val="001218B9"/>
    <w:rsid w:val="00123AE6"/>
    <w:rsid w:val="001250E4"/>
    <w:rsid w:val="0012560E"/>
    <w:rsid w:val="00125F4E"/>
    <w:rsid w:val="0012678B"/>
    <w:rsid w:val="00127660"/>
    <w:rsid w:val="00130CF9"/>
    <w:rsid w:val="00137EA7"/>
    <w:rsid w:val="0014190B"/>
    <w:rsid w:val="00142BC6"/>
    <w:rsid w:val="00142EB8"/>
    <w:rsid w:val="00143179"/>
    <w:rsid w:val="00145787"/>
    <w:rsid w:val="00145EA3"/>
    <w:rsid w:val="0014681D"/>
    <w:rsid w:val="00146979"/>
    <w:rsid w:val="00155C42"/>
    <w:rsid w:val="00160AC0"/>
    <w:rsid w:val="00161AA8"/>
    <w:rsid w:val="001623E4"/>
    <w:rsid w:val="00171491"/>
    <w:rsid w:val="0017292D"/>
    <w:rsid w:val="00172E8D"/>
    <w:rsid w:val="00183584"/>
    <w:rsid w:val="00184A29"/>
    <w:rsid w:val="00184BBF"/>
    <w:rsid w:val="00195346"/>
    <w:rsid w:val="00196A8C"/>
    <w:rsid w:val="001A18DB"/>
    <w:rsid w:val="001A4E27"/>
    <w:rsid w:val="001A6741"/>
    <w:rsid w:val="001A6C7A"/>
    <w:rsid w:val="001A7E77"/>
    <w:rsid w:val="001B1259"/>
    <w:rsid w:val="001C22A2"/>
    <w:rsid w:val="001C2626"/>
    <w:rsid w:val="001C2E9F"/>
    <w:rsid w:val="001C3E59"/>
    <w:rsid w:val="001C5D58"/>
    <w:rsid w:val="001D6C91"/>
    <w:rsid w:val="001E5255"/>
    <w:rsid w:val="001E6597"/>
    <w:rsid w:val="001E6F18"/>
    <w:rsid w:val="001F6452"/>
    <w:rsid w:val="001F75DA"/>
    <w:rsid w:val="00203FBE"/>
    <w:rsid w:val="00210081"/>
    <w:rsid w:val="00214D05"/>
    <w:rsid w:val="0021610D"/>
    <w:rsid w:val="00216AF3"/>
    <w:rsid w:val="00220D8B"/>
    <w:rsid w:val="00226FD9"/>
    <w:rsid w:val="002273B1"/>
    <w:rsid w:val="00231102"/>
    <w:rsid w:val="00241A4F"/>
    <w:rsid w:val="0025018C"/>
    <w:rsid w:val="0025199A"/>
    <w:rsid w:val="00251FF1"/>
    <w:rsid w:val="00261D58"/>
    <w:rsid w:val="00264701"/>
    <w:rsid w:val="00277775"/>
    <w:rsid w:val="002831A6"/>
    <w:rsid w:val="00287AD3"/>
    <w:rsid w:val="00293796"/>
    <w:rsid w:val="002951A2"/>
    <w:rsid w:val="002959F6"/>
    <w:rsid w:val="002A065A"/>
    <w:rsid w:val="002B1C93"/>
    <w:rsid w:val="002B1EB6"/>
    <w:rsid w:val="002B4A80"/>
    <w:rsid w:val="002C5DDF"/>
    <w:rsid w:val="002D0C3C"/>
    <w:rsid w:val="002D6761"/>
    <w:rsid w:val="002E1258"/>
    <w:rsid w:val="002E7695"/>
    <w:rsid w:val="002F0A06"/>
    <w:rsid w:val="002F24B6"/>
    <w:rsid w:val="002F469B"/>
    <w:rsid w:val="002F4DD2"/>
    <w:rsid w:val="002F6469"/>
    <w:rsid w:val="00301CD0"/>
    <w:rsid w:val="0030625D"/>
    <w:rsid w:val="00314BB8"/>
    <w:rsid w:val="00315D5D"/>
    <w:rsid w:val="003200CD"/>
    <w:rsid w:val="003212A8"/>
    <w:rsid w:val="00321B4C"/>
    <w:rsid w:val="00322E13"/>
    <w:rsid w:val="00323C18"/>
    <w:rsid w:val="003242A1"/>
    <w:rsid w:val="00326FFE"/>
    <w:rsid w:val="00327BD1"/>
    <w:rsid w:val="00335EF3"/>
    <w:rsid w:val="003408B8"/>
    <w:rsid w:val="00340A55"/>
    <w:rsid w:val="00341A63"/>
    <w:rsid w:val="003637DD"/>
    <w:rsid w:val="00381CF7"/>
    <w:rsid w:val="003826ED"/>
    <w:rsid w:val="003943DF"/>
    <w:rsid w:val="00395FB0"/>
    <w:rsid w:val="003A0A2E"/>
    <w:rsid w:val="003A23FC"/>
    <w:rsid w:val="003A4667"/>
    <w:rsid w:val="003A6A8E"/>
    <w:rsid w:val="003B013B"/>
    <w:rsid w:val="003B4700"/>
    <w:rsid w:val="003B6733"/>
    <w:rsid w:val="003B69F6"/>
    <w:rsid w:val="003C205C"/>
    <w:rsid w:val="003C3AC7"/>
    <w:rsid w:val="003C475B"/>
    <w:rsid w:val="003C4C03"/>
    <w:rsid w:val="003D148D"/>
    <w:rsid w:val="003D3A7A"/>
    <w:rsid w:val="003E4D6B"/>
    <w:rsid w:val="003E5F43"/>
    <w:rsid w:val="003E6154"/>
    <w:rsid w:val="003F1C0B"/>
    <w:rsid w:val="003F2515"/>
    <w:rsid w:val="003F5432"/>
    <w:rsid w:val="003F63DF"/>
    <w:rsid w:val="004026C1"/>
    <w:rsid w:val="004038B8"/>
    <w:rsid w:val="004044B6"/>
    <w:rsid w:val="0040678C"/>
    <w:rsid w:val="0041164E"/>
    <w:rsid w:val="00415237"/>
    <w:rsid w:val="00416C44"/>
    <w:rsid w:val="004206C1"/>
    <w:rsid w:val="00422B17"/>
    <w:rsid w:val="004257C2"/>
    <w:rsid w:val="00426574"/>
    <w:rsid w:val="00430A3C"/>
    <w:rsid w:val="00431575"/>
    <w:rsid w:val="00435077"/>
    <w:rsid w:val="0043587F"/>
    <w:rsid w:val="0044403F"/>
    <w:rsid w:val="00444857"/>
    <w:rsid w:val="00445B90"/>
    <w:rsid w:val="00446126"/>
    <w:rsid w:val="00447FCE"/>
    <w:rsid w:val="00454AD0"/>
    <w:rsid w:val="00455135"/>
    <w:rsid w:val="00455D12"/>
    <w:rsid w:val="004566BD"/>
    <w:rsid w:val="00456D37"/>
    <w:rsid w:val="004616D6"/>
    <w:rsid w:val="00470A86"/>
    <w:rsid w:val="00472376"/>
    <w:rsid w:val="00473B89"/>
    <w:rsid w:val="00493FDF"/>
    <w:rsid w:val="00494F72"/>
    <w:rsid w:val="00496C63"/>
    <w:rsid w:val="004B0CF6"/>
    <w:rsid w:val="004B1556"/>
    <w:rsid w:val="004B2FCF"/>
    <w:rsid w:val="004D2BFA"/>
    <w:rsid w:val="004E6981"/>
    <w:rsid w:val="004F5528"/>
    <w:rsid w:val="004F6FE4"/>
    <w:rsid w:val="005022A4"/>
    <w:rsid w:val="00502DB6"/>
    <w:rsid w:val="0050623B"/>
    <w:rsid w:val="0051243B"/>
    <w:rsid w:val="00512CC6"/>
    <w:rsid w:val="0052081F"/>
    <w:rsid w:val="00520AC1"/>
    <w:rsid w:val="00525C82"/>
    <w:rsid w:val="00527A0D"/>
    <w:rsid w:val="00532F9C"/>
    <w:rsid w:val="005334A4"/>
    <w:rsid w:val="005357C4"/>
    <w:rsid w:val="00542099"/>
    <w:rsid w:val="005450BC"/>
    <w:rsid w:val="00545859"/>
    <w:rsid w:val="0054625D"/>
    <w:rsid w:val="00553E80"/>
    <w:rsid w:val="005543C9"/>
    <w:rsid w:val="00555BF4"/>
    <w:rsid w:val="005845C6"/>
    <w:rsid w:val="00587E28"/>
    <w:rsid w:val="00592D48"/>
    <w:rsid w:val="00593B1C"/>
    <w:rsid w:val="00594BE3"/>
    <w:rsid w:val="005A0599"/>
    <w:rsid w:val="005A4F44"/>
    <w:rsid w:val="005C2A70"/>
    <w:rsid w:val="005C693B"/>
    <w:rsid w:val="005C7D0E"/>
    <w:rsid w:val="005D38BF"/>
    <w:rsid w:val="005E3501"/>
    <w:rsid w:val="005F0B9C"/>
    <w:rsid w:val="005F2D42"/>
    <w:rsid w:val="005F406E"/>
    <w:rsid w:val="005F5801"/>
    <w:rsid w:val="005F7668"/>
    <w:rsid w:val="005F7AE9"/>
    <w:rsid w:val="006009AD"/>
    <w:rsid w:val="00605001"/>
    <w:rsid w:val="00611DD7"/>
    <w:rsid w:val="0061362B"/>
    <w:rsid w:val="00615CF5"/>
    <w:rsid w:val="00617E51"/>
    <w:rsid w:val="00624A57"/>
    <w:rsid w:val="00625A9A"/>
    <w:rsid w:val="00625F53"/>
    <w:rsid w:val="0063133A"/>
    <w:rsid w:val="00633332"/>
    <w:rsid w:val="00637CC0"/>
    <w:rsid w:val="00637D58"/>
    <w:rsid w:val="006420FE"/>
    <w:rsid w:val="006427FF"/>
    <w:rsid w:val="00645611"/>
    <w:rsid w:val="00651454"/>
    <w:rsid w:val="00656170"/>
    <w:rsid w:val="00657D85"/>
    <w:rsid w:val="00661D69"/>
    <w:rsid w:val="00663829"/>
    <w:rsid w:val="00663A8F"/>
    <w:rsid w:val="00670A6D"/>
    <w:rsid w:val="006714D8"/>
    <w:rsid w:val="0067274B"/>
    <w:rsid w:val="00681132"/>
    <w:rsid w:val="006820EB"/>
    <w:rsid w:val="00691C40"/>
    <w:rsid w:val="0069537E"/>
    <w:rsid w:val="006A182F"/>
    <w:rsid w:val="006A5FBD"/>
    <w:rsid w:val="006A606C"/>
    <w:rsid w:val="006A6916"/>
    <w:rsid w:val="006A7D95"/>
    <w:rsid w:val="006B1B4E"/>
    <w:rsid w:val="006B5E01"/>
    <w:rsid w:val="006C20A2"/>
    <w:rsid w:val="006C26F6"/>
    <w:rsid w:val="006C56BB"/>
    <w:rsid w:val="006D1B73"/>
    <w:rsid w:val="006D243D"/>
    <w:rsid w:val="006D2AC7"/>
    <w:rsid w:val="006D487A"/>
    <w:rsid w:val="006D7BA3"/>
    <w:rsid w:val="006E6C03"/>
    <w:rsid w:val="006E6FD2"/>
    <w:rsid w:val="00700B03"/>
    <w:rsid w:val="007018E3"/>
    <w:rsid w:val="00702689"/>
    <w:rsid w:val="0070424D"/>
    <w:rsid w:val="007050E8"/>
    <w:rsid w:val="00705B60"/>
    <w:rsid w:val="00724B5B"/>
    <w:rsid w:val="007279F3"/>
    <w:rsid w:val="00735E23"/>
    <w:rsid w:val="007420F9"/>
    <w:rsid w:val="00744980"/>
    <w:rsid w:val="00747FC3"/>
    <w:rsid w:val="00754819"/>
    <w:rsid w:val="00755BA4"/>
    <w:rsid w:val="007617AC"/>
    <w:rsid w:val="00763F82"/>
    <w:rsid w:val="00764D94"/>
    <w:rsid w:val="00766BBE"/>
    <w:rsid w:val="0076750F"/>
    <w:rsid w:val="00767938"/>
    <w:rsid w:val="00767F45"/>
    <w:rsid w:val="0077025F"/>
    <w:rsid w:val="0077123B"/>
    <w:rsid w:val="00772F07"/>
    <w:rsid w:val="00773089"/>
    <w:rsid w:val="00773AE8"/>
    <w:rsid w:val="00774C3B"/>
    <w:rsid w:val="00776063"/>
    <w:rsid w:val="007767C7"/>
    <w:rsid w:val="007834F9"/>
    <w:rsid w:val="00783D09"/>
    <w:rsid w:val="00792C8B"/>
    <w:rsid w:val="007970F0"/>
    <w:rsid w:val="007C1269"/>
    <w:rsid w:val="007C3E99"/>
    <w:rsid w:val="007C69C4"/>
    <w:rsid w:val="007D2442"/>
    <w:rsid w:val="007D35C0"/>
    <w:rsid w:val="007D72D5"/>
    <w:rsid w:val="007E30E8"/>
    <w:rsid w:val="007F5E87"/>
    <w:rsid w:val="008004CF"/>
    <w:rsid w:val="00803439"/>
    <w:rsid w:val="00803ADD"/>
    <w:rsid w:val="008071A6"/>
    <w:rsid w:val="008125A0"/>
    <w:rsid w:val="00814353"/>
    <w:rsid w:val="00814AE7"/>
    <w:rsid w:val="00814E2B"/>
    <w:rsid w:val="008241F9"/>
    <w:rsid w:val="00827218"/>
    <w:rsid w:val="0082772B"/>
    <w:rsid w:val="00827F3C"/>
    <w:rsid w:val="00834811"/>
    <w:rsid w:val="008410D2"/>
    <w:rsid w:val="00841C93"/>
    <w:rsid w:val="00841E82"/>
    <w:rsid w:val="00842450"/>
    <w:rsid w:val="0085339F"/>
    <w:rsid w:val="00854E7C"/>
    <w:rsid w:val="00856B2C"/>
    <w:rsid w:val="00856FC1"/>
    <w:rsid w:val="008812C8"/>
    <w:rsid w:val="008828D8"/>
    <w:rsid w:val="00891B91"/>
    <w:rsid w:val="00896A47"/>
    <w:rsid w:val="008A6BCA"/>
    <w:rsid w:val="008B0B99"/>
    <w:rsid w:val="008B2D16"/>
    <w:rsid w:val="008D1DC6"/>
    <w:rsid w:val="008E0CEF"/>
    <w:rsid w:val="008E197F"/>
    <w:rsid w:val="008E6A4D"/>
    <w:rsid w:val="008F706A"/>
    <w:rsid w:val="00903D67"/>
    <w:rsid w:val="0090474C"/>
    <w:rsid w:val="00905587"/>
    <w:rsid w:val="00912590"/>
    <w:rsid w:val="0091557D"/>
    <w:rsid w:val="00916BD8"/>
    <w:rsid w:val="00922BEB"/>
    <w:rsid w:val="00923C4B"/>
    <w:rsid w:val="00943A24"/>
    <w:rsid w:val="00943CCC"/>
    <w:rsid w:val="00947E54"/>
    <w:rsid w:val="00953BEC"/>
    <w:rsid w:val="00953EBA"/>
    <w:rsid w:val="0095544C"/>
    <w:rsid w:val="009575FB"/>
    <w:rsid w:val="00957D96"/>
    <w:rsid w:val="00964587"/>
    <w:rsid w:val="0098174A"/>
    <w:rsid w:val="00981999"/>
    <w:rsid w:val="0098652D"/>
    <w:rsid w:val="00996418"/>
    <w:rsid w:val="009A497E"/>
    <w:rsid w:val="009B02EC"/>
    <w:rsid w:val="009B426D"/>
    <w:rsid w:val="009B7A68"/>
    <w:rsid w:val="009C04F0"/>
    <w:rsid w:val="009C5811"/>
    <w:rsid w:val="009C678B"/>
    <w:rsid w:val="009D0EBE"/>
    <w:rsid w:val="009D4829"/>
    <w:rsid w:val="009E039A"/>
    <w:rsid w:val="009E1E90"/>
    <w:rsid w:val="00A00C10"/>
    <w:rsid w:val="00A05C84"/>
    <w:rsid w:val="00A135EE"/>
    <w:rsid w:val="00A13D6A"/>
    <w:rsid w:val="00A21915"/>
    <w:rsid w:val="00A2725D"/>
    <w:rsid w:val="00A273DA"/>
    <w:rsid w:val="00A338B0"/>
    <w:rsid w:val="00A35813"/>
    <w:rsid w:val="00A367A7"/>
    <w:rsid w:val="00A46ECC"/>
    <w:rsid w:val="00A518B8"/>
    <w:rsid w:val="00A53922"/>
    <w:rsid w:val="00A553FF"/>
    <w:rsid w:val="00A55C52"/>
    <w:rsid w:val="00A61EA2"/>
    <w:rsid w:val="00A66CDE"/>
    <w:rsid w:val="00A71E29"/>
    <w:rsid w:val="00A747C9"/>
    <w:rsid w:val="00A7606E"/>
    <w:rsid w:val="00A761B6"/>
    <w:rsid w:val="00A7723D"/>
    <w:rsid w:val="00A77DD6"/>
    <w:rsid w:val="00A81120"/>
    <w:rsid w:val="00A8358D"/>
    <w:rsid w:val="00A868F8"/>
    <w:rsid w:val="00A93012"/>
    <w:rsid w:val="00A9428D"/>
    <w:rsid w:val="00AA0752"/>
    <w:rsid w:val="00AA5F1F"/>
    <w:rsid w:val="00AA72A3"/>
    <w:rsid w:val="00AB7FBE"/>
    <w:rsid w:val="00AC0105"/>
    <w:rsid w:val="00AC12A5"/>
    <w:rsid w:val="00AD1CA0"/>
    <w:rsid w:val="00AD7DD0"/>
    <w:rsid w:val="00AE336F"/>
    <w:rsid w:val="00AE3B7F"/>
    <w:rsid w:val="00AE575B"/>
    <w:rsid w:val="00AE76E0"/>
    <w:rsid w:val="00AF6BD3"/>
    <w:rsid w:val="00AF7109"/>
    <w:rsid w:val="00AF7EE8"/>
    <w:rsid w:val="00B1614B"/>
    <w:rsid w:val="00B22642"/>
    <w:rsid w:val="00B24C67"/>
    <w:rsid w:val="00B25E33"/>
    <w:rsid w:val="00B30793"/>
    <w:rsid w:val="00B325B6"/>
    <w:rsid w:val="00B33564"/>
    <w:rsid w:val="00B3365D"/>
    <w:rsid w:val="00B35650"/>
    <w:rsid w:val="00B403E1"/>
    <w:rsid w:val="00B55483"/>
    <w:rsid w:val="00B55999"/>
    <w:rsid w:val="00B57DBD"/>
    <w:rsid w:val="00B60907"/>
    <w:rsid w:val="00B66F04"/>
    <w:rsid w:val="00B71A26"/>
    <w:rsid w:val="00B72346"/>
    <w:rsid w:val="00B7466A"/>
    <w:rsid w:val="00B75CF2"/>
    <w:rsid w:val="00B81774"/>
    <w:rsid w:val="00B8364C"/>
    <w:rsid w:val="00B856A0"/>
    <w:rsid w:val="00B86D22"/>
    <w:rsid w:val="00B95DDF"/>
    <w:rsid w:val="00B969D7"/>
    <w:rsid w:val="00BA14B6"/>
    <w:rsid w:val="00BA4B19"/>
    <w:rsid w:val="00BA6673"/>
    <w:rsid w:val="00BA6E48"/>
    <w:rsid w:val="00BB20F9"/>
    <w:rsid w:val="00BB32FC"/>
    <w:rsid w:val="00BB3F4C"/>
    <w:rsid w:val="00BB7DD7"/>
    <w:rsid w:val="00BC1BDF"/>
    <w:rsid w:val="00BC2628"/>
    <w:rsid w:val="00BC66B0"/>
    <w:rsid w:val="00BD1B65"/>
    <w:rsid w:val="00BD365B"/>
    <w:rsid w:val="00BD3797"/>
    <w:rsid w:val="00BE7496"/>
    <w:rsid w:val="00C00D0C"/>
    <w:rsid w:val="00C03E0F"/>
    <w:rsid w:val="00C041F2"/>
    <w:rsid w:val="00C10A90"/>
    <w:rsid w:val="00C10CEF"/>
    <w:rsid w:val="00C21AA4"/>
    <w:rsid w:val="00C231EF"/>
    <w:rsid w:val="00C27C29"/>
    <w:rsid w:val="00C304A5"/>
    <w:rsid w:val="00C31045"/>
    <w:rsid w:val="00C32C6C"/>
    <w:rsid w:val="00C35013"/>
    <w:rsid w:val="00C3544B"/>
    <w:rsid w:val="00C36A2F"/>
    <w:rsid w:val="00C400C1"/>
    <w:rsid w:val="00C409A4"/>
    <w:rsid w:val="00C678F3"/>
    <w:rsid w:val="00C67CE1"/>
    <w:rsid w:val="00C703DB"/>
    <w:rsid w:val="00C70DFA"/>
    <w:rsid w:val="00C71EDA"/>
    <w:rsid w:val="00C77817"/>
    <w:rsid w:val="00C826BC"/>
    <w:rsid w:val="00C86D1F"/>
    <w:rsid w:val="00C92F7D"/>
    <w:rsid w:val="00CA150F"/>
    <w:rsid w:val="00CA1CCF"/>
    <w:rsid w:val="00CA750D"/>
    <w:rsid w:val="00CB0450"/>
    <w:rsid w:val="00CB7B30"/>
    <w:rsid w:val="00CC09D3"/>
    <w:rsid w:val="00CC2858"/>
    <w:rsid w:val="00CC32AD"/>
    <w:rsid w:val="00CC597A"/>
    <w:rsid w:val="00CD158F"/>
    <w:rsid w:val="00CD54E3"/>
    <w:rsid w:val="00CF74E4"/>
    <w:rsid w:val="00D029DC"/>
    <w:rsid w:val="00D04A39"/>
    <w:rsid w:val="00D051B5"/>
    <w:rsid w:val="00D06825"/>
    <w:rsid w:val="00D126CD"/>
    <w:rsid w:val="00D209C2"/>
    <w:rsid w:val="00D30B54"/>
    <w:rsid w:val="00D31F57"/>
    <w:rsid w:val="00D322C6"/>
    <w:rsid w:val="00D366F6"/>
    <w:rsid w:val="00D37374"/>
    <w:rsid w:val="00D46E51"/>
    <w:rsid w:val="00D537FB"/>
    <w:rsid w:val="00D553FF"/>
    <w:rsid w:val="00D61DFC"/>
    <w:rsid w:val="00D64F01"/>
    <w:rsid w:val="00D74171"/>
    <w:rsid w:val="00D746E5"/>
    <w:rsid w:val="00D82A8C"/>
    <w:rsid w:val="00D933A9"/>
    <w:rsid w:val="00D96471"/>
    <w:rsid w:val="00D96497"/>
    <w:rsid w:val="00DA19EF"/>
    <w:rsid w:val="00DA7621"/>
    <w:rsid w:val="00DA76F9"/>
    <w:rsid w:val="00DA7B81"/>
    <w:rsid w:val="00DB6464"/>
    <w:rsid w:val="00DC2058"/>
    <w:rsid w:val="00DC259E"/>
    <w:rsid w:val="00DC38BC"/>
    <w:rsid w:val="00DD52D0"/>
    <w:rsid w:val="00DE1E41"/>
    <w:rsid w:val="00DF00ED"/>
    <w:rsid w:val="00DF2D15"/>
    <w:rsid w:val="00E00CF6"/>
    <w:rsid w:val="00E02DA6"/>
    <w:rsid w:val="00E1031F"/>
    <w:rsid w:val="00E128E9"/>
    <w:rsid w:val="00E12934"/>
    <w:rsid w:val="00E16D90"/>
    <w:rsid w:val="00E33E35"/>
    <w:rsid w:val="00E47556"/>
    <w:rsid w:val="00E520E1"/>
    <w:rsid w:val="00E56437"/>
    <w:rsid w:val="00E569E7"/>
    <w:rsid w:val="00E65B90"/>
    <w:rsid w:val="00E66C73"/>
    <w:rsid w:val="00E71F41"/>
    <w:rsid w:val="00E73595"/>
    <w:rsid w:val="00E743C2"/>
    <w:rsid w:val="00E745DD"/>
    <w:rsid w:val="00E75D18"/>
    <w:rsid w:val="00E85411"/>
    <w:rsid w:val="00E86098"/>
    <w:rsid w:val="00E90366"/>
    <w:rsid w:val="00E90D39"/>
    <w:rsid w:val="00EA5AF1"/>
    <w:rsid w:val="00EA6447"/>
    <w:rsid w:val="00EB6307"/>
    <w:rsid w:val="00EB64EF"/>
    <w:rsid w:val="00EB7A32"/>
    <w:rsid w:val="00EC4D33"/>
    <w:rsid w:val="00EC5A1F"/>
    <w:rsid w:val="00ED160F"/>
    <w:rsid w:val="00ED427F"/>
    <w:rsid w:val="00ED4B0B"/>
    <w:rsid w:val="00EE3C8A"/>
    <w:rsid w:val="00EF14BD"/>
    <w:rsid w:val="00EF6442"/>
    <w:rsid w:val="00EF7D0D"/>
    <w:rsid w:val="00F0054D"/>
    <w:rsid w:val="00F078A8"/>
    <w:rsid w:val="00F163B7"/>
    <w:rsid w:val="00F1693C"/>
    <w:rsid w:val="00F20EA3"/>
    <w:rsid w:val="00F2263D"/>
    <w:rsid w:val="00F2510A"/>
    <w:rsid w:val="00F25F53"/>
    <w:rsid w:val="00F2602E"/>
    <w:rsid w:val="00F27A8A"/>
    <w:rsid w:val="00F3443F"/>
    <w:rsid w:val="00F403FE"/>
    <w:rsid w:val="00F4532C"/>
    <w:rsid w:val="00F520DE"/>
    <w:rsid w:val="00F56FFE"/>
    <w:rsid w:val="00F57597"/>
    <w:rsid w:val="00F619D6"/>
    <w:rsid w:val="00F669D0"/>
    <w:rsid w:val="00F709B5"/>
    <w:rsid w:val="00F74491"/>
    <w:rsid w:val="00F86D12"/>
    <w:rsid w:val="00F86E8C"/>
    <w:rsid w:val="00F871F9"/>
    <w:rsid w:val="00F91C48"/>
    <w:rsid w:val="00FA0040"/>
    <w:rsid w:val="00FA1D5B"/>
    <w:rsid w:val="00FA38E4"/>
    <w:rsid w:val="00FA5AE6"/>
    <w:rsid w:val="00FA7F2A"/>
    <w:rsid w:val="00FB0FF3"/>
    <w:rsid w:val="00FB210B"/>
    <w:rsid w:val="00FB3E8D"/>
    <w:rsid w:val="00FB4549"/>
    <w:rsid w:val="00FB478F"/>
    <w:rsid w:val="00FB5B85"/>
    <w:rsid w:val="00FB6395"/>
    <w:rsid w:val="00FC11E0"/>
    <w:rsid w:val="00FE088A"/>
    <w:rsid w:val="00FE2D6A"/>
    <w:rsid w:val="00FE487E"/>
    <w:rsid w:val="00FE592C"/>
    <w:rsid w:val="00FE6A5E"/>
    <w:rsid w:val="00FF34ED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5F6BC"/>
  <w15:docId w15:val="{1FD89CF7-B274-4142-8BAD-FE71FF15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 Normal"/>
    <w:qFormat/>
    <w:rsid w:val="00827F3C"/>
    <w:pPr>
      <w:suppressAutoHyphens/>
      <w:spacing w:before="60" w:after="120" w:line="264" w:lineRule="auto"/>
      <w:jc w:val="both"/>
    </w:pPr>
    <w:rPr>
      <w:rFonts w:ascii="VAG Rounded Std" w:hAnsi="VAG Rounded Std" w:cs="Arial"/>
      <w:color w:val="525E66"/>
      <w:sz w:val="24"/>
      <w:szCs w:val="24"/>
    </w:rPr>
  </w:style>
  <w:style w:type="paragraph" w:styleId="Heading1">
    <w:name w:val="heading 1"/>
    <w:aliases w:val="FA 2 Heading"/>
    <w:basedOn w:val="Normal"/>
    <w:next w:val="Normal"/>
    <w:link w:val="Heading1Char"/>
    <w:uiPriority w:val="9"/>
    <w:qFormat/>
    <w:rsid w:val="0017292D"/>
    <w:pPr>
      <w:spacing w:before="240"/>
      <w:outlineLvl w:val="0"/>
    </w:pPr>
    <w:rPr>
      <w:rFonts w:ascii="VAGRounded LT Bold" w:hAnsi="VAGRounded LT Bold"/>
      <w:color w:val="178351"/>
      <w:sz w:val="32"/>
      <w:szCs w:val="28"/>
    </w:rPr>
  </w:style>
  <w:style w:type="paragraph" w:styleId="Heading2">
    <w:name w:val="heading 2"/>
    <w:aliases w:val="FA Heading 1"/>
    <w:basedOn w:val="Heading1"/>
    <w:next w:val="Normal"/>
    <w:link w:val="Heading2Char"/>
    <w:uiPriority w:val="9"/>
    <w:unhideWhenUsed/>
    <w:qFormat/>
    <w:rsid w:val="00F078A8"/>
    <w:pPr>
      <w:spacing w:after="60"/>
      <w:outlineLvl w:val="1"/>
    </w:pPr>
    <w:rPr>
      <w:color w:val="525E6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pPr>
      <w:suppressAutoHyphens w:val="0"/>
      <w:spacing w:after="160" w:line="240" w:lineRule="auto"/>
      <w:ind w:left="720"/>
      <w:textAlignment w:val="auto"/>
    </w:pPr>
  </w:style>
  <w:style w:type="paragraph" w:styleId="NoSpacing">
    <w:name w:val="No Spacing"/>
    <w:pPr>
      <w:suppressAutoHyphens/>
      <w:spacing w:after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50623B"/>
    <w:rPr>
      <w:rFonts w:asciiTheme="minorHAnsi" w:hAnsiTheme="minorHAnsi"/>
      <w:color w:val="178351"/>
      <w:sz w:val="24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Heading1Char">
    <w:name w:val="Heading 1 Char"/>
    <w:aliases w:val="FA 2 Heading Char"/>
    <w:basedOn w:val="DefaultParagraphFont"/>
    <w:link w:val="Heading1"/>
    <w:uiPriority w:val="9"/>
    <w:rsid w:val="0017292D"/>
    <w:rPr>
      <w:rFonts w:ascii="VAGRounded LT Bold" w:hAnsi="VAGRounded LT Bold" w:cs="Arial"/>
      <w:color w:val="178351"/>
      <w:sz w:val="32"/>
      <w:szCs w:val="28"/>
    </w:rPr>
  </w:style>
  <w:style w:type="character" w:customStyle="1" w:styleId="Heading2Char">
    <w:name w:val="Heading 2 Char"/>
    <w:aliases w:val="FA Heading 1 Char"/>
    <w:basedOn w:val="DefaultParagraphFont"/>
    <w:link w:val="Heading2"/>
    <w:uiPriority w:val="9"/>
    <w:rsid w:val="00F078A8"/>
    <w:rPr>
      <w:rFonts w:ascii="VAGRounded LT Bold" w:hAnsi="VAGRounded LT Bold" w:cs="Arial"/>
      <w:color w:val="525E66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A97A1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8A97A1" w:themeColor="text1" w:themeTint="A5"/>
      <w:spacing w:val="15"/>
    </w:rPr>
  </w:style>
  <w:style w:type="paragraph" w:customStyle="1" w:styleId="FAHeading3">
    <w:name w:val="FA Heading 3"/>
    <w:basedOn w:val="Normal"/>
    <w:next w:val="Normal"/>
    <w:link w:val="FAHeading3Char"/>
    <w:qFormat/>
    <w:rsid w:val="0017292D"/>
    <w:pPr>
      <w:spacing w:before="240"/>
    </w:pPr>
    <w:rPr>
      <w:rFonts w:ascii="VAGRounded LT Bold" w:hAnsi="VAGRounded LT Bold"/>
    </w:rPr>
  </w:style>
  <w:style w:type="character" w:customStyle="1" w:styleId="FAHeading3Char">
    <w:name w:val="FA Heading 3 Char"/>
    <w:basedOn w:val="DefaultParagraphFont"/>
    <w:link w:val="FAHeading3"/>
    <w:rsid w:val="0017292D"/>
    <w:rPr>
      <w:rFonts w:ascii="VAGRounded LT Bold" w:hAnsi="VAGRounded LT Bold" w:cs="Arial"/>
      <w:color w:val="525E66"/>
      <w:sz w:val="2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752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752"/>
    <w:rPr>
      <w:rFonts w:ascii="VAG Rounded Std" w:hAnsi="VAG Rounded Std" w:cs="Arial"/>
      <w:color w:val="525E6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752"/>
    <w:rPr>
      <w:vertAlign w:val="superscript"/>
    </w:rPr>
  </w:style>
  <w:style w:type="paragraph" w:customStyle="1" w:styleId="Bullets">
    <w:name w:val="Bullets"/>
    <w:basedOn w:val="ListParagraph"/>
    <w:link w:val="BulletsChar"/>
    <w:qFormat/>
    <w:rsid w:val="00BA6673"/>
    <w:pPr>
      <w:numPr>
        <w:numId w:val="16"/>
      </w:numPr>
      <w:spacing w:after="60"/>
      <w:ind w:left="28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6673"/>
    <w:rPr>
      <w:rFonts w:ascii="VAG Rounded Std" w:hAnsi="VAG Rounded Std" w:cs="Arial"/>
      <w:color w:val="525E66"/>
      <w:sz w:val="24"/>
      <w:szCs w:val="24"/>
    </w:rPr>
  </w:style>
  <w:style w:type="character" w:customStyle="1" w:styleId="BulletsChar">
    <w:name w:val="Bullets Char"/>
    <w:basedOn w:val="ListParagraphChar"/>
    <w:link w:val="Bullets"/>
    <w:rsid w:val="00BA6673"/>
    <w:rPr>
      <w:rFonts w:ascii="VAG Rounded Std" w:hAnsi="VAG Rounded Std" w:cs="Arial"/>
      <w:color w:val="525E66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38BF"/>
    <w:rPr>
      <w:color w:val="605E5C"/>
      <w:shd w:val="clear" w:color="auto" w:fill="E1DFDD"/>
    </w:rPr>
  </w:style>
  <w:style w:type="paragraph" w:customStyle="1" w:styleId="Link">
    <w:name w:val="Link"/>
    <w:basedOn w:val="Normal"/>
    <w:next w:val="Normal"/>
    <w:link w:val="LinkChar"/>
    <w:qFormat/>
    <w:rsid w:val="00EB64EF"/>
    <w:rPr>
      <w:color w:val="178351"/>
    </w:rPr>
  </w:style>
  <w:style w:type="character" w:customStyle="1" w:styleId="LinkChar">
    <w:name w:val="Link Char"/>
    <w:basedOn w:val="DefaultParagraphFont"/>
    <w:link w:val="Link"/>
    <w:rsid w:val="00EB64EF"/>
    <w:rPr>
      <w:rFonts w:ascii="VAG Rounded Std" w:hAnsi="VAG Rounded Std" w:cs="Arial"/>
      <w:color w:val="17835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78A5"/>
    <w:rPr>
      <w:color w:val="808080"/>
    </w:rPr>
  </w:style>
  <w:style w:type="character" w:styleId="FollowedHyperlink">
    <w:name w:val="FollowedHyperlink"/>
    <w:basedOn w:val="DefaultParagraphFont"/>
    <w:uiPriority w:val="99"/>
    <w:unhideWhenUsed/>
    <w:rsid w:val="00772F07"/>
    <w:rPr>
      <w:rFonts w:ascii="VAG Rounded" w:hAnsi="VAG Rounded"/>
      <w:color w:val="178351"/>
      <w:sz w:val="24"/>
      <w:u w:val="single"/>
    </w:rPr>
  </w:style>
  <w:style w:type="paragraph" w:customStyle="1" w:styleId="FAKeyPoint">
    <w:name w:val="FA Key Point"/>
    <w:basedOn w:val="Normal"/>
    <w:next w:val="Normal"/>
    <w:link w:val="FAKeyPointChar"/>
    <w:rsid w:val="00705B60"/>
    <w:rPr>
      <w:rFonts w:ascii="VAGRounded LT Bold" w:hAnsi="VAGRounded LT Bold"/>
      <w:color w:val="7758A5"/>
      <w:szCs w:val="26"/>
      <w:lang w:val="en-US"/>
    </w:rPr>
  </w:style>
  <w:style w:type="paragraph" w:customStyle="1" w:styleId="KeyPoints">
    <w:name w:val="Key Points"/>
    <w:basedOn w:val="FAKeyPoint"/>
    <w:link w:val="KeyPointsChar"/>
    <w:qFormat/>
    <w:rsid w:val="00705B60"/>
  </w:style>
  <w:style w:type="character" w:customStyle="1" w:styleId="FAKeyPointChar">
    <w:name w:val="FA Key Point Char"/>
    <w:basedOn w:val="DefaultParagraphFont"/>
    <w:link w:val="FAKeyPoint"/>
    <w:rsid w:val="00705B60"/>
    <w:rPr>
      <w:rFonts w:ascii="VAGRounded LT Bold" w:hAnsi="VAGRounded LT Bold" w:cs="Arial"/>
      <w:color w:val="7758A5"/>
      <w:sz w:val="26"/>
      <w:szCs w:val="26"/>
      <w:lang w:val="en-US"/>
    </w:rPr>
  </w:style>
  <w:style w:type="character" w:customStyle="1" w:styleId="KeyPointsChar">
    <w:name w:val="Key Points Char"/>
    <w:basedOn w:val="FAKeyPointChar"/>
    <w:link w:val="KeyPoints"/>
    <w:rsid w:val="00705B60"/>
    <w:rPr>
      <w:rFonts w:ascii="VAGRounded LT Bold" w:hAnsi="VAGRounded LT Bold" w:cs="Arial"/>
      <w:color w:val="7758A5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A219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6FC1"/>
    <w:pPr>
      <w:autoSpaceDN/>
      <w:spacing w:after="0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182F"/>
    <w:pPr>
      <w:autoSpaceDN/>
      <w:spacing w:after="0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edsyoungcarers@family-action.org.uk" TargetMode="External"/><Relationship Id="rId18" Type="http://schemas.openxmlformats.org/officeDocument/2006/relationships/hyperlink" Target="mailto:family.hubs@leeds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gAfEi4KQrC" TargetMode="External"/><Relationship Id="rId17" Type="http://schemas.openxmlformats.org/officeDocument/2006/relationships/hyperlink" Target="https://www.carersleeds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edsforlearning.co.uk/Pages/Download/604dab85-132d-4cbc-bd17-f185e24c0356/PageSectionDocum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edsyoungcarers@family-action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eedsyoungcarers@family-action.org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edsforlearning.co.uk/Pages/Download/604dab85-132d-4cbc-bd17-f185e24c0356/PageSectionDocument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amily Action">
      <a:dk1>
        <a:srgbClr val="525E66"/>
      </a:dk1>
      <a:lt1>
        <a:sysClr val="window" lastClr="FFFFFF"/>
      </a:lt1>
      <a:dk2>
        <a:srgbClr val="178351"/>
      </a:dk2>
      <a:lt2>
        <a:srgbClr val="E7E6E6"/>
      </a:lt2>
      <a:accent1>
        <a:srgbClr val="7758A5"/>
      </a:accent1>
      <a:accent2>
        <a:srgbClr val="397DC0"/>
      </a:accent2>
      <a:accent3>
        <a:srgbClr val="F47C5B"/>
      </a:accent3>
      <a:accent4>
        <a:srgbClr val="00BADA"/>
      </a:accent4>
      <a:accent5>
        <a:srgbClr val="F89621"/>
      </a:accent5>
      <a:accent6>
        <a:srgbClr val="88B540"/>
      </a:accent6>
      <a:hlink>
        <a:srgbClr val="EF5098"/>
      </a:hlink>
      <a:folHlink>
        <a:srgbClr val="EF5098"/>
      </a:folHlink>
    </a:clrScheme>
    <a:fontScheme name="Family Action">
      <a:majorFont>
        <a:latin typeface="VAGRounded LT Bold"/>
        <a:ea typeface=""/>
        <a:cs typeface=""/>
      </a:majorFont>
      <a:minorFont>
        <a:latin typeface="VAG Rounded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5260B63FA654FAF925C57E2DC4884" ma:contentTypeVersion="18" ma:contentTypeDescription="Create a new document." ma:contentTypeScope="" ma:versionID="c6626c01224ebce82d95b85d901a2845">
  <xsd:schema xmlns:xsd="http://www.w3.org/2001/XMLSchema" xmlns:xs="http://www.w3.org/2001/XMLSchema" xmlns:p="http://schemas.microsoft.com/office/2006/metadata/properties" xmlns:ns2="30f50a31-5fe7-456f-b1d4-00058c692fee" xmlns:ns3="6a19618b-3db8-4d3f-8ab4-3f41a6b2e8d2" targetNamespace="http://schemas.microsoft.com/office/2006/metadata/properties" ma:root="true" ma:fieldsID="34b372a86641953b2b2faadd086f4331" ns2:_="" ns3:_="">
    <xsd:import namespace="30f50a31-5fe7-456f-b1d4-00058c692fee"/>
    <xsd:import namespace="6a19618b-3db8-4d3f-8ab4-3f41a6b2e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50a31-5fe7-456f-b1d4-00058c692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618b-3db8-4d3f-8ab4-3f41a6b2e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bf0872-3e05-4b39-804e-731068d9bd06}" ma:internalName="TaxCatchAll" ma:showField="CatchAllData" ma:web="6a19618b-3db8-4d3f-8ab4-3f41a6b2e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50a31-5fe7-456f-b1d4-00058c692fee">
      <Terms xmlns="http://schemas.microsoft.com/office/infopath/2007/PartnerControls"/>
    </lcf76f155ced4ddcb4097134ff3c332f>
    <TaxCatchAll xmlns="6a19618b-3db8-4d3f-8ab4-3f41a6b2e8d2" xsi:nil="true"/>
    <SharedWithUsers xmlns="6a19618b-3db8-4d3f-8ab4-3f41a6b2e8d2">
      <UserInfo>
        <DisplayName>Admin chat Members</DisplayName>
        <AccountId>1426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08DB7-9294-4A00-A071-E76CCD5FD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50a31-5fe7-456f-b1d4-00058c692fee"/>
    <ds:schemaRef ds:uri="6a19618b-3db8-4d3f-8ab4-3f41a6b2e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9622F-829C-46CB-9B99-A568E110D286}">
  <ds:schemaRefs>
    <ds:schemaRef ds:uri="http://schemas.microsoft.com/office/2006/metadata/properties"/>
    <ds:schemaRef ds:uri="http://schemas.microsoft.com/office/infopath/2007/PartnerControls"/>
    <ds:schemaRef ds:uri="30f50a31-5fe7-456f-b1d4-00058c692fee"/>
    <ds:schemaRef ds:uri="6a19618b-3db8-4d3f-8ab4-3f41a6b2e8d2"/>
  </ds:schemaRefs>
</ds:datastoreItem>
</file>

<file path=customXml/itemProps4.xml><?xml version="1.0" encoding="utf-8"?>
<ds:datastoreItem xmlns:ds="http://schemas.openxmlformats.org/officeDocument/2006/customXml" ds:itemID="{CC944EA7-53BA-4104-AE2A-0A535243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dc:description/>
  <cp:lastModifiedBy>Sophie Parker</cp:lastModifiedBy>
  <cp:revision>194</cp:revision>
  <dcterms:created xsi:type="dcterms:W3CDTF">2024-09-11T12:13:00Z</dcterms:created>
  <dcterms:modified xsi:type="dcterms:W3CDTF">2025-05-27T17:22:00Z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0x0101004605260B63FA654FAF925C57E2DC4884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SharedWithUsers">
    <vt:lpwstr>1426;#Admin chat Members</vt:lpwstr>
  </property>
</Properties>
</file>